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136AE7" w:rsidRDefault="003B5FF9" w:rsidP="003B5FF9">
      <w:pPr>
        <w:jc w:val="center"/>
        <w:rPr>
          <w:rFonts w:ascii="Sylfaen" w:hAnsi="Sylfaen" w:cs="Sylfaen"/>
          <w:b/>
          <w:bCs/>
          <w:lang w:val="ka-GE"/>
        </w:rPr>
      </w:pPr>
      <w:r w:rsidRPr="00136AE7">
        <w:rPr>
          <w:rFonts w:ascii="Sylfaen" w:hAnsi="Sylfaen" w:cs="Sylfaen"/>
          <w:b/>
          <w:bCs/>
          <w:lang w:val="ka-GE"/>
        </w:rPr>
        <w:t>კურიკულუმი</w:t>
      </w:r>
    </w:p>
    <w:p w:rsidR="007D43D5" w:rsidRPr="00136AE7" w:rsidRDefault="007D43D5" w:rsidP="003B5FF9">
      <w:pPr>
        <w:jc w:val="center"/>
        <w:rPr>
          <w:rFonts w:ascii="Sylfaen" w:hAnsi="Sylfaen" w:cs="Sylfaen"/>
          <w:b/>
          <w:bCs/>
          <w:lang w:val="ka-GE"/>
        </w:rPr>
      </w:pPr>
      <w:r w:rsidRPr="00136AE7">
        <w:rPr>
          <w:rFonts w:ascii="Sylfaen" w:hAnsi="Sylfaen" w:cs="Sylfaen"/>
          <w:b/>
          <w:bCs/>
          <w:lang w:val="ka-GE"/>
        </w:rPr>
        <w:t>გერმანული ენა და ლიტერატურა (ბაკალავრიატი)</w:t>
      </w:r>
    </w:p>
    <w:p w:rsidR="00920E56" w:rsidRPr="000736BD" w:rsidRDefault="00136AE7" w:rsidP="000736BD">
      <w:pPr>
        <w:jc w:val="center"/>
        <w:rPr>
          <w:rFonts w:ascii="Sylfaen" w:hAnsi="Sylfaen" w:cs="Sylfaen"/>
          <w:b/>
          <w:bCs/>
        </w:rPr>
      </w:pPr>
      <w:r w:rsidRPr="00136AE7">
        <w:rPr>
          <w:rFonts w:ascii="Sylfaen" w:hAnsi="Sylfaen" w:cs="Sylfaen"/>
          <w:b/>
          <w:bCs/>
          <w:lang w:val="ka-GE"/>
        </w:rPr>
        <w:t>German Language and Literature (Bachelor)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54E2E" w:rsidRDefault="007D43D5" w:rsidP="006858BC">
            <w:pPr>
              <w:spacing w:after="0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გერმანული ენა და ლიტერატურა</w:t>
            </w:r>
          </w:p>
          <w:p w:rsidR="00761D47" w:rsidRPr="00136AE7" w:rsidRDefault="00B902F0" w:rsidP="006858BC">
            <w:pPr>
              <w:spacing w:after="0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B902F0">
              <w:rPr>
                <w:rFonts w:ascii="Sylfaen" w:hAnsi="Sylfaen"/>
                <w:sz w:val="20"/>
                <w:szCs w:val="20"/>
                <w:lang w:val="ka-GE"/>
              </w:rPr>
              <w:t>German Language and Literature</w:t>
            </w:r>
          </w:p>
        </w:tc>
      </w:tr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D43D5" w:rsidRPr="00136AE7" w:rsidRDefault="007D43D5" w:rsidP="007D43D5">
            <w:pPr>
              <w:spacing w:after="0"/>
              <w:rPr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ჰუმანიტარულმეცნიერებათაბაკალავრიფილოლოგიაში</w:t>
            </w:r>
          </w:p>
          <w:p w:rsidR="00761D47" w:rsidRPr="00136AE7" w:rsidRDefault="007D43D5" w:rsidP="007D43D5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sz w:val="20"/>
                <w:szCs w:val="20"/>
                <w:lang w:val="ka-GE"/>
              </w:rPr>
              <w:t>Bachelor of Arts in  Philology</w:t>
            </w:r>
          </w:p>
        </w:tc>
      </w:tr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55084E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36AE7" w:rsidRDefault="007D43D5" w:rsidP="005508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36AE7" w:rsidRDefault="007D43D5" w:rsidP="005508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პროფ</w:t>
            </w:r>
            <w:r w:rsidR="00B063D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 xml:space="preserve"> ნანული კაკაურიძე</w:t>
            </w:r>
          </w:p>
        </w:tc>
      </w:tr>
      <w:tr w:rsidR="00136AE7" w:rsidRPr="00136AE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94CA8" w:rsidRPr="00136AE7" w:rsidRDefault="00761D47" w:rsidP="000D762D">
            <w:pPr>
              <w:spacing w:after="0"/>
              <w:rPr>
                <w:rFonts w:ascii="Sylfaen" w:hAnsi="Sylfaen"/>
                <w:bCs/>
                <w:sz w:val="20"/>
                <w:szCs w:val="20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პროგრამისხანგრძლივობა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DE089B"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8 სემესტრი</w:t>
            </w:r>
            <w:r w:rsidR="00DE089B" w:rsidRPr="00136AE7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:rsidR="00761D47" w:rsidRPr="00136AE7" w:rsidRDefault="00E94CA8" w:rsidP="000D762D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კრედიტების სართო  რაოდენობა: </w:t>
            </w:r>
            <w:r w:rsidR="00761D47"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240 </w:t>
            </w:r>
            <w:r w:rsidR="00761D47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7D43D5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</w:p>
          <w:p w:rsidR="00761D47" w:rsidRPr="00136AE7" w:rsidRDefault="00761D47" w:rsidP="000D762D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136AE7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136AE7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80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B613E8" w:rsidRPr="00136AE7" w:rsidRDefault="00761D47" w:rsidP="000D762D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136AE7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="007D43D5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კრედიტი)</w:t>
            </w:r>
          </w:p>
          <w:p w:rsidR="00B613E8" w:rsidRPr="00136AE7" w:rsidRDefault="00B613E8" w:rsidP="00B613E8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</w:rPr>
              <w:t>საბაკალავროპროგრამისკურიკულუმისასწავლოდისციპლინათაშემდეგკატეგორიასმოიცავს</w:t>
            </w:r>
            <w:r w:rsidRPr="00136AE7">
              <w:rPr>
                <w:sz w:val="20"/>
                <w:szCs w:val="20"/>
              </w:rPr>
              <w:t xml:space="preserve">: </w:t>
            </w:r>
          </w:p>
          <w:p w:rsidR="00B613E8" w:rsidRPr="00136AE7" w:rsidRDefault="00B613E8" w:rsidP="00B613E8">
            <w:pPr>
              <w:spacing w:after="0"/>
              <w:rPr>
                <w:sz w:val="20"/>
                <w:szCs w:val="20"/>
              </w:rPr>
            </w:pPr>
            <w:r w:rsidRPr="00136AE7">
              <w:rPr>
                <w:rFonts w:ascii="Sylfaen" w:hAnsi="Sylfaen"/>
                <w:sz w:val="20"/>
                <w:szCs w:val="20"/>
              </w:rPr>
              <w:t>ფილოლოგიურიპროგრამისათვისსავალდებულოკურსები</w:t>
            </w:r>
            <w:r w:rsidRPr="00136AE7">
              <w:rPr>
                <w:sz w:val="20"/>
                <w:szCs w:val="20"/>
              </w:rPr>
              <w:t xml:space="preserve"> – (25 </w:t>
            </w:r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  <w:r w:rsidRPr="00136AE7">
              <w:rPr>
                <w:sz w:val="20"/>
                <w:szCs w:val="20"/>
              </w:rPr>
              <w:t>)</w:t>
            </w:r>
          </w:p>
          <w:p w:rsidR="00B613E8" w:rsidRPr="00136AE7" w:rsidRDefault="00B613E8" w:rsidP="00B613E8">
            <w:pPr>
              <w:spacing w:after="0"/>
              <w:rPr>
                <w:sz w:val="20"/>
                <w:szCs w:val="20"/>
              </w:rPr>
            </w:pPr>
            <w:r w:rsidRPr="00136AE7">
              <w:rPr>
                <w:rFonts w:ascii="Sylfaen" w:hAnsi="Sylfaen"/>
                <w:sz w:val="20"/>
                <w:szCs w:val="20"/>
              </w:rPr>
              <w:t>პროგრამისსავალდებულოკურსები</w:t>
            </w:r>
            <w:r w:rsidRPr="00136AE7">
              <w:rPr>
                <w:sz w:val="20"/>
                <w:szCs w:val="20"/>
              </w:rPr>
              <w:t xml:space="preserve"> – (120 </w:t>
            </w:r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  <w:r w:rsidRPr="00136AE7">
              <w:rPr>
                <w:sz w:val="20"/>
                <w:szCs w:val="20"/>
              </w:rPr>
              <w:t>)</w:t>
            </w:r>
          </w:p>
          <w:p w:rsidR="00B613E8" w:rsidRPr="00136AE7" w:rsidRDefault="00B613E8" w:rsidP="00B613E8">
            <w:pPr>
              <w:spacing w:after="0"/>
              <w:rPr>
                <w:sz w:val="20"/>
                <w:szCs w:val="20"/>
              </w:rPr>
            </w:pPr>
            <w:r w:rsidRPr="00136AE7">
              <w:rPr>
                <w:rFonts w:ascii="Sylfaen" w:hAnsi="Sylfaen"/>
                <w:sz w:val="20"/>
                <w:szCs w:val="20"/>
              </w:rPr>
              <w:t>პროგრამისარჩევითიკურსები</w:t>
            </w:r>
            <w:r w:rsidRPr="00136AE7">
              <w:rPr>
                <w:sz w:val="20"/>
                <w:szCs w:val="20"/>
              </w:rPr>
              <w:t xml:space="preserve"> – (30 </w:t>
            </w:r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  <w:r w:rsidRPr="00136AE7">
              <w:rPr>
                <w:sz w:val="20"/>
                <w:szCs w:val="20"/>
              </w:rPr>
              <w:t>)</w:t>
            </w:r>
          </w:p>
          <w:p w:rsidR="00B613E8" w:rsidRPr="00136AE7" w:rsidRDefault="00B613E8" w:rsidP="00B613E8">
            <w:pPr>
              <w:spacing w:after="0"/>
              <w:rPr>
                <w:sz w:val="20"/>
                <w:szCs w:val="20"/>
              </w:rPr>
            </w:pPr>
            <w:r w:rsidRPr="00136AE7">
              <w:rPr>
                <w:rFonts w:ascii="Sylfaen" w:hAnsi="Sylfaen"/>
                <w:sz w:val="20"/>
                <w:szCs w:val="20"/>
              </w:rPr>
              <w:t>თავისუფალი</w:t>
            </w:r>
            <w:r w:rsidR="00E94CA8" w:rsidRPr="00136AE7">
              <w:rPr>
                <w:rFonts w:ascii="Sylfaen" w:hAnsi="Sylfaen"/>
                <w:sz w:val="20"/>
                <w:szCs w:val="20"/>
              </w:rPr>
              <w:t>კრედიტ</w:t>
            </w:r>
            <w:r w:rsidRPr="00136AE7">
              <w:rPr>
                <w:rFonts w:ascii="Sylfaen" w:hAnsi="Sylfaen"/>
                <w:sz w:val="20"/>
                <w:szCs w:val="20"/>
              </w:rPr>
              <w:t>ი</w:t>
            </w:r>
            <w:r w:rsidRPr="00136AE7">
              <w:rPr>
                <w:sz w:val="20"/>
                <w:szCs w:val="20"/>
              </w:rPr>
              <w:t xml:space="preserve"> – (5 </w:t>
            </w:r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  <w:r w:rsidRPr="00136AE7">
              <w:rPr>
                <w:sz w:val="20"/>
                <w:szCs w:val="20"/>
              </w:rPr>
              <w:t>)</w:t>
            </w:r>
          </w:p>
          <w:p w:rsidR="00B613E8" w:rsidRPr="00136AE7" w:rsidRDefault="00B613E8" w:rsidP="00B613E8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136AE7">
              <w:rPr>
                <w:rFonts w:ascii="Sylfaen" w:hAnsi="Sylfaen"/>
                <w:sz w:val="20"/>
                <w:szCs w:val="20"/>
              </w:rPr>
              <w:t>დამატებითისპეციალობის</w:t>
            </w:r>
            <w:r w:rsidRPr="00136AE7">
              <w:rPr>
                <w:sz w:val="20"/>
                <w:szCs w:val="20"/>
              </w:rPr>
              <w:t xml:space="preserve"> (minor)  </w:t>
            </w:r>
            <w:r w:rsidRPr="00136AE7">
              <w:rPr>
                <w:rFonts w:ascii="Sylfaen" w:hAnsi="Sylfaen"/>
                <w:sz w:val="20"/>
                <w:szCs w:val="20"/>
              </w:rPr>
              <w:t>კრედიტები</w:t>
            </w:r>
            <w:r w:rsidRPr="00136AE7">
              <w:rPr>
                <w:sz w:val="20"/>
                <w:szCs w:val="20"/>
              </w:rPr>
              <w:t xml:space="preserve"> - 60 </w:t>
            </w:r>
            <w:r w:rsidRPr="00136AE7">
              <w:rPr>
                <w:rFonts w:ascii="Sylfaen" w:hAnsi="Sylfaen"/>
                <w:sz w:val="20"/>
                <w:szCs w:val="20"/>
              </w:rPr>
              <w:t>კრედიტი</w:t>
            </w:r>
          </w:p>
        </w:tc>
      </w:tr>
      <w:tr w:rsidR="00136AE7" w:rsidRPr="00136AE7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36AE7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36AE7" w:rsidRDefault="007D43D5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ქართული, გერმანული.</w:t>
            </w:r>
          </w:p>
        </w:tc>
      </w:tr>
      <w:tr w:rsidR="00136AE7" w:rsidRPr="00136AE7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36AE7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136AE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36AE7" w:rsidRDefault="007D43D5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30. 11. 2015წ.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36AE7" w:rsidRDefault="00761D47" w:rsidP="006858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r w:rsidRPr="00136AE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136AE7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136AE7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3E8" w:rsidRPr="00136AE7" w:rsidRDefault="00B613E8" w:rsidP="0041076F">
            <w:pPr>
              <w:spacing w:after="0"/>
              <w:rPr>
                <w:sz w:val="20"/>
                <w:szCs w:val="20"/>
              </w:rPr>
            </w:pPr>
            <w:r w:rsidRPr="00136AE7">
              <w:rPr>
                <w:rFonts w:ascii="Sylfaen" w:hAnsi="Sylfaen" w:cs="Sylfaen"/>
                <w:sz w:val="20"/>
                <w:szCs w:val="20"/>
              </w:rPr>
              <w:t>გერმანულიენისადალიტერატურისსაბაკალავროპროგრამისსტუდენტიშეიძლებაგახდესსრულიზოგადი</w:t>
            </w:r>
            <w:r w:rsidRPr="00136AE7">
              <w:rPr>
                <w:sz w:val="20"/>
                <w:szCs w:val="20"/>
              </w:rPr>
              <w:t xml:space="preserve">, </w:t>
            </w:r>
            <w:r w:rsidRPr="00136AE7">
              <w:rPr>
                <w:rFonts w:ascii="Sylfaen" w:hAnsi="Sylfaen" w:cs="Sylfaen"/>
                <w:sz w:val="20"/>
                <w:szCs w:val="20"/>
              </w:rPr>
              <w:t>ანმისიექვივალენტურიგანათლებისმქონედაშესაბამისიდამადასტურებელიდოკუმენტისმფლობელიპირი</w:t>
            </w:r>
            <w:r w:rsidRPr="00136AE7">
              <w:rPr>
                <w:sz w:val="20"/>
                <w:szCs w:val="20"/>
              </w:rPr>
              <w:t xml:space="preserve">,  </w:t>
            </w:r>
            <w:r w:rsidRPr="00136AE7">
              <w:rPr>
                <w:rFonts w:ascii="Sylfaen" w:hAnsi="Sylfaen" w:cs="Sylfaen"/>
                <w:sz w:val="20"/>
                <w:szCs w:val="20"/>
              </w:rPr>
              <w:t>რომელსაცჩაბარებულიაქვსერთიანიეროვნულიგამოცდებიდაფლობსშესაბამისსერტიფიკატს</w:t>
            </w:r>
            <w:r w:rsidRPr="00136AE7">
              <w:rPr>
                <w:sz w:val="20"/>
                <w:szCs w:val="20"/>
              </w:rPr>
              <w:t xml:space="preserve">. </w:t>
            </w:r>
          </w:p>
          <w:p w:rsidR="00B613E8" w:rsidRPr="00136AE7" w:rsidRDefault="00B613E8" w:rsidP="0041076F">
            <w:pPr>
              <w:spacing w:after="0"/>
              <w:rPr>
                <w:sz w:val="20"/>
                <w:szCs w:val="20"/>
              </w:rPr>
            </w:pPr>
            <w:r w:rsidRPr="00136AE7">
              <w:rPr>
                <w:rFonts w:ascii="Sylfaen" w:hAnsi="Sylfaen" w:cs="Sylfaen"/>
                <w:sz w:val="20"/>
                <w:szCs w:val="20"/>
              </w:rPr>
              <w:t>უცხოქვეყნისმოქალაქეებისათვისსავალდებულოასახელმწიფოთაშორისიხელშეკრულებითგანსაზღვრულიექვივალენტურიდოკუმენტისარსებობა</w:t>
            </w:r>
            <w:r w:rsidRPr="00136AE7">
              <w:rPr>
                <w:sz w:val="20"/>
                <w:szCs w:val="20"/>
              </w:rPr>
              <w:t>.</w:t>
            </w:r>
          </w:p>
          <w:p w:rsidR="00C307BD" w:rsidRPr="00136AE7" w:rsidRDefault="00B613E8" w:rsidP="0041076F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136AE7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="00C307BD" w:rsidRPr="00136AE7">
              <w:rPr>
                <w:rFonts w:ascii="Sylfaen" w:hAnsi="Sylfaen" w:cs="Sylfaen"/>
                <w:sz w:val="20"/>
                <w:szCs w:val="20"/>
              </w:rPr>
              <w:t>უზრუნველყოფ</w:t>
            </w:r>
            <w:r w:rsidR="00C307BD" w:rsidRPr="00136AE7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C307BD" w:rsidRPr="00136AE7">
              <w:rPr>
                <w:rFonts w:ascii="Sylfaen" w:hAnsi="Sylfaen" w:cs="Sylfaen"/>
                <w:sz w:val="20"/>
                <w:szCs w:val="20"/>
              </w:rPr>
              <w:t>შესაბამისიცოდნის, უნარებისადაღირებულებებისმქონე</w:t>
            </w:r>
            <w:r w:rsidRPr="00136AE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აკადემიური პერსოლალის</w:t>
            </w:r>
            <w:r w:rsidR="00C307BD" w:rsidRPr="00136AE7">
              <w:rPr>
                <w:rFonts w:ascii="Sylfaen" w:hAnsi="Sylfaen" w:cs="Sylfaen"/>
                <w:sz w:val="20"/>
                <w:szCs w:val="20"/>
              </w:rPr>
              <w:t>პროგრამაშიჩართვას, რაცემსახურებასტუდენტისმიერსწავლისშედეგებისმიღწევას;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36AE7" w:rsidRDefault="00761D47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</w:p>
        </w:tc>
      </w:tr>
      <w:tr w:rsidR="00136AE7" w:rsidRPr="00136AE7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3E8" w:rsidRPr="00136AE7" w:rsidRDefault="00B613E8" w:rsidP="0041076F">
            <w:pPr>
              <w:spacing w:after="0"/>
              <w:rPr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ბაკალავროპროგრამისმიზანიამოამზადოსგერმანულიენისადალიტერატურისსპეციალისტიშემდგომისაქმიანობისადასაუნივერსიტეტოგანათლებისმომდევნოსაფეხურისათვის</w:t>
            </w:r>
            <w:r w:rsidRPr="00136AE7">
              <w:rPr>
                <w:sz w:val="20"/>
                <w:szCs w:val="20"/>
                <w:lang w:val="ka-GE"/>
              </w:rPr>
              <w:t xml:space="preserve"> (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მაგისტრატურა</w:t>
            </w:r>
            <w:r w:rsidRPr="00136AE7">
              <w:rPr>
                <w:sz w:val="20"/>
                <w:szCs w:val="20"/>
                <w:lang w:val="ka-GE"/>
              </w:rPr>
              <w:t xml:space="preserve">).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პროგრამაშიასევეგათვალისწინებულიასტუდენტისათვისზოგადფილოლოგიურიცოდნისმიცემა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ზოგადიკომპეტენციებისგანვითარება</w:t>
            </w:r>
            <w:r w:rsidRPr="00136AE7">
              <w:rPr>
                <w:sz w:val="20"/>
                <w:szCs w:val="20"/>
                <w:lang w:val="ka-GE"/>
              </w:rPr>
              <w:t xml:space="preserve">.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პროგრამისმიზანია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სტუდენტმაშეიძინოსპრაქტიკულიუნარები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გადაწყვიტოსსხვადასხვადარგობრივითუზოგადიპრობლემურისაკითხები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შეძლოსსაკუთარიდასკვნისჩამოყალიბება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გადასცესთავისიცოდნაქართულენოვანდაუცხოენოვანმსმენელს</w:t>
            </w:r>
            <w:r w:rsidRPr="00136AE7">
              <w:rPr>
                <w:sz w:val="20"/>
                <w:szCs w:val="20"/>
                <w:lang w:val="ka-GE"/>
              </w:rPr>
              <w:t>,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შეაჯამოსშეძენილიცოდნადაპატივისცესსხვათამრავალფეროვანკულტურულმემკვიდრეობას</w:t>
            </w:r>
            <w:r w:rsidRPr="00136AE7">
              <w:rPr>
                <w:sz w:val="20"/>
                <w:szCs w:val="20"/>
                <w:lang w:val="ka-GE"/>
              </w:rPr>
              <w:t xml:space="preserve">.  </w:t>
            </w:r>
          </w:p>
          <w:p w:rsidR="00B613E8" w:rsidRPr="00136AE7" w:rsidRDefault="00B613E8" w:rsidP="0041076F">
            <w:pPr>
              <w:spacing w:after="0"/>
              <w:rPr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როგრამისმიხედვითგერმანულიენისსწავლებამთლიანადშეესაბამებაევროკომისიისმიერშემუშავებულიენობრივიპოლიტიკის</w:t>
            </w:r>
            <w:r w:rsidRPr="00136AE7">
              <w:rPr>
                <w:sz w:val="20"/>
                <w:szCs w:val="20"/>
                <w:lang w:val="ka-GE"/>
              </w:rPr>
              <w:t xml:space="preserve"> „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საერთოევროპულირეფერენციულიჩარჩოს</w:t>
            </w:r>
            <w:r w:rsidRPr="00136AE7">
              <w:rPr>
                <w:sz w:val="20"/>
                <w:szCs w:val="20"/>
                <w:lang w:val="ka-GE"/>
              </w:rPr>
              <w:t xml:space="preserve">“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პარამეტრებს</w:t>
            </w:r>
            <w:r w:rsidRPr="00136AE7">
              <w:rPr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რაცგულისხმობსენობრივიკომპეტენციისზრდას</w:t>
            </w:r>
            <w:r w:rsidRPr="00136AE7">
              <w:rPr>
                <w:sz w:val="20"/>
                <w:szCs w:val="20"/>
                <w:lang w:val="ka-GE"/>
              </w:rPr>
              <w:t xml:space="preserve">  B.1, B.2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დონემდეპირველისაფეხურისსწავლებისფარგლებში</w:t>
            </w:r>
            <w:r w:rsidRPr="00136AE7">
              <w:rPr>
                <w:sz w:val="20"/>
                <w:szCs w:val="20"/>
                <w:lang w:val="ka-GE"/>
              </w:rPr>
              <w:t>.</w:t>
            </w:r>
          </w:p>
          <w:p w:rsidR="00B613E8" w:rsidRPr="00136AE7" w:rsidRDefault="00B613E8" w:rsidP="004107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ბაკალავროპროგრამისფარგლებშისტუდენტიშეისწავლისგერმანულილიტერატურისძირითადსაკითხებსზოგადევროპულიდაამერიკულილიტერატურისქრონოლოგიურიგანვითარებისჭრილში</w:t>
            </w:r>
            <w:r w:rsidRPr="00136AE7">
              <w:rPr>
                <w:sz w:val="20"/>
                <w:szCs w:val="20"/>
                <w:lang w:val="ka-GE"/>
              </w:rPr>
              <w:t xml:space="preserve">; 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გააცნობიერებსგანსხვავებულკრიტიკულშეფასებებს</w:t>
            </w:r>
            <w:r w:rsidRPr="00136AE7">
              <w:rPr>
                <w:sz w:val="20"/>
                <w:szCs w:val="20"/>
                <w:lang w:val="ka-GE"/>
              </w:rPr>
              <w:t xml:space="preserve">; </w:t>
            </w:r>
          </w:p>
          <w:p w:rsidR="00C307BD" w:rsidRPr="00136AE7" w:rsidRDefault="00C307BD" w:rsidP="0041076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>საბაკალავროპროგრამასტუდენტს</w:t>
            </w:r>
            <w:r w:rsidR="00B613E8" w:rsidRPr="00136AE7">
              <w:rPr>
                <w:rFonts w:ascii="Sylfaen" w:hAnsi="Sylfaen"/>
                <w:sz w:val="20"/>
                <w:szCs w:val="20"/>
                <w:lang w:val="ka-GE"/>
              </w:rPr>
              <w:t>მისცემს</w:t>
            </w:r>
            <w:r w:rsidRPr="00136AE7">
              <w:rPr>
                <w:rFonts w:ascii="Sylfaen" w:hAnsi="Sylfaen"/>
                <w:sz w:val="20"/>
                <w:szCs w:val="20"/>
                <w:lang w:val="ka-GE"/>
              </w:rPr>
              <w:t xml:space="preserve">ზოგადდაფართოცოდნას, რაცგულისხმობსდარგისმთავარიპრინციპების, თეორიებისადაკონცეფციების, დარგისზოგიერთიგამორჩეულიანახალიასპექტისშესწავლას, კვლევისძირითადიმეთოდებისდაუფლებას. 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B7415C" w:rsidRPr="00136AE7" w:rsidRDefault="00761D47" w:rsidP="00B7415C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სწავლისშედეგები</w:t>
            </w:r>
            <w:r w:rsidRPr="00136AE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136AE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136AE7" w:rsidRDefault="00761D47" w:rsidP="006858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136AE7">
              <w:rPr>
                <w:rFonts w:ascii="Sylfaen" w:hAnsi="Sylfaen"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15C" w:rsidRPr="00136AE7" w:rsidRDefault="007F0DF8" w:rsidP="0041076F">
            <w:pPr>
              <w:spacing w:after="0"/>
              <w:rPr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სტუდენტს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 „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საერთოევროპულირეფერენციულიჩარჩოს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“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მოთხოვნათაშესატყვის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-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ჩვევები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გერმანულიენისპრაქტიკულკურსში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რაცგულისხმობსარამარტოზოგადილინგვისტურიუნარების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არამედზოგადიკომპეტენციებისგანვითარებასაც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. 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ენისადალიტერატურისსაბაკალავროპროგრამისფარგლებშიმოსმენილითეორიულიკურსებისსაფუძველზესტუდენტი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ეუფლება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აუცილებელცოდნასგერმანულიენისთეორიაში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რომელიცმასდაეხმარებასწავლის</w:t>
            </w:r>
            <w:r w:rsidR="009577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გასაგრძელებლად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ზედასაფეხურზე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B7415C" w:rsidRPr="00136AE7" w:rsidRDefault="00272CFC" w:rsidP="0041076F">
            <w:pPr>
              <w:spacing w:after="0"/>
              <w:rPr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კურსდამთავრებული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განსაზღვრული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ჩამოაყალიბებ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ული აქვს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გერმანულილიტერატურისისტორიაშიეპოქებისადალიტერატურულიმიმდინარეობებისზოგად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ესთეტიკურ</w:t>
            </w:r>
            <w:r w:rsidR="0095770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პრინციპები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იგი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დარგისლიტერატურა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სშეიმეცნებ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სზოგადევროპულიდაამერიკულილიტერატურისგანვითარებისჭრილში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აცნობიერებ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სგერმანულილიტერატურის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კომპლექსურსაკითხებს,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ასევეინტერნეტ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-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რესურსების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ინფორმაციისმოძიებისთანამედროვესაკომუნიკაციო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-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ტექნოლოგიურსაშუალებებისგამოყენების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წესებს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 w:rsidR="007F0D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განსაზღვრავ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სთავისიპროფესიული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 (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 xml:space="preserve">) 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საქმიანობის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საზღვრებს</w:t>
            </w:r>
            <w:r w:rsidR="00B7415C" w:rsidRPr="00136AE7">
              <w:rPr>
                <w:bCs/>
                <w:sz w:val="20"/>
                <w:szCs w:val="20"/>
                <w:lang w:val="ka-GE"/>
              </w:rPr>
              <w:t>.</w:t>
            </w:r>
          </w:p>
          <w:p w:rsidR="00C307BD" w:rsidRPr="00136AE7" w:rsidRDefault="00C307BD" w:rsidP="00B11597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15C" w:rsidRPr="00136AE7" w:rsidRDefault="00B7415C" w:rsidP="0041076F">
            <w:pPr>
              <w:spacing w:after="0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საბაკალავროპროგრამისდასრულებისშემდეგსტუდენტს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ცოდნადაპრაქტიკულიუნარები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წყვიტოსსხვადასხვადარგობრივითუზოგადიპრობლემურისაკითხებიდამათგადასაჭრელადმიმართოსსტანდარტულთუსპეციფიკურმეთოდებ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შეუძლი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აასევეპრაქტიკულიხასიათისპროექტისგანხორციელებაწინასწარგანსაზღვრულიმითითებებისშესაბამისად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განახორციელებს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ზეპირიდაწერილობითი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სახისკომუნიკაცია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მას შეუძლია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საუბრის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წარმართვა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საკუთარიაზრისადაპოზიციის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დაცვა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გერმანულენოვანისხვადასხვასახისტექსტის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(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მასმედია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მხატვრულიტექსტი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დარგობრივიტექსტი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) 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გაგება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ინტერპრეტაცია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წარმოდგენა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</w:p>
          <w:p w:rsidR="00C307BD" w:rsidRPr="00136AE7" w:rsidRDefault="00B7415C" w:rsidP="0041076F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ნამედროვეფილოლოგიურიკვლევებისგაცნობისფონზეგერმანულიფილოლოგიისზოგადისაკითხებისშესწავლისშემდეგბაკალავრს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გაერკვესთეორიულსაკითხებში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იგი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გაერკვეულია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მიმდინარელიტერატურულ</w:t>
            </w:r>
            <w:r w:rsidRPr="00136AE7">
              <w:rPr>
                <w:bCs/>
                <w:sz w:val="20"/>
                <w:szCs w:val="20"/>
                <w:lang w:val="ka-GE"/>
              </w:rPr>
              <w:t>-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ესთეტიკურდალინგვოკულტუროლოგიურპროცესებში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="00272CFC">
              <w:rPr>
                <w:rFonts w:ascii="Sylfaen" w:hAnsi="Sylfaen"/>
                <w:bCs/>
                <w:sz w:val="20"/>
                <w:szCs w:val="20"/>
                <w:lang w:val="ka-GE"/>
              </w:rPr>
              <w:t>მას აქვს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საკუთარიცოდნისშემოქმედებითადგანვითარებისსურვილი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საბაკალავროპროგრამისდასრულებისშემდეგ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სტუდენტიგადაწყვეტ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სსხვადასხვა</w:t>
            </w:r>
            <w:r w:rsidR="007F0D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</w:t>
            </w:r>
            <w:r w:rsidR="007F0D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ობრივ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ზოგადპრობლემურსაკითხს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დამათგადასაჭრელად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მიმართავ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სსტანდარტულ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თუსპეციფიკურმეთოდებს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136AE7" w:rsidRDefault="00B7415C" w:rsidP="00B11597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გერმანული ენისა ლიტერატურის საბაკალავრო კურსის გავლის შემდეგ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უძლია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მიღებული ცოდნის საფუძველზე სხვადასხვა თემასა და საკითხზე არსებული პრობლემების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გაცნობიერება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მათ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იგანზოგადება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 ინტერპრეტაციის საფუძველზე 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რეზიუმირება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საკუთარი დასკვნის ჩამოყ</w:t>
            </w:r>
            <w:r w:rsidR="00272CF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ალიბება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B063D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136AE7" w:rsidRDefault="008A3338" w:rsidP="00B063D7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თანამიმდევრულად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აყალიბებ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იდეებს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მოსაზრებებს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ინფორმაციებს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როგორც სპეციალისტთა, ასევე არასპეციალისტთათვის გასაგები ტერმინოლოგიითა და ენით, გადასცე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თანამედროვე საინფორმაციო და საკომუნიკაციო ტექნოლოგიების გამოყენებით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ცოდნა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ქართულენოვან და უცხოენოვან მსმენელს; ასევე იც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საკუთარპოზიციებს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ამა თუ იმ საკითხთან მიმართებაში და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აკეთებ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წერილობით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ზეპირ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პრეზენტაცია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B7415C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სხვადასხვა ტიპის აუდიტორიისთვის. </w:t>
            </w:r>
          </w:p>
        </w:tc>
      </w:tr>
      <w:tr w:rsidR="00136AE7" w:rsidRPr="00136AE7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B063D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136AE7" w:rsidRDefault="00C70370" w:rsidP="00B063D7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ინფორმაციის დიფერენცირების საფუძველზე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ბაკალავრიაფასებ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და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აჯამებ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შეძენილ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ცოდნა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განსაზღვრავ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დაუფლებული უნარების გამოყენების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შესაძლებლობებს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ბაკალავრს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უძლია</w:t>
            </w:r>
            <w:r w:rsidR="009D7832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საკუთარი სწავლის შეფასება და შემდგომი სწავლის საჭიროებების დადგენა.</w:t>
            </w:r>
          </w:p>
          <w:p w:rsidR="009D7832" w:rsidRPr="00136AE7" w:rsidRDefault="009D7832" w:rsidP="00B063D7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136AE7" w:rsidRPr="00136AE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B063D7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136AE7" w:rsidRDefault="00C70370" w:rsidP="00B063D7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ბაკალავრს </w:t>
            </w:r>
            <w:r w:rsidR="008A33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შეუძლი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 აღნიშნული სფეროს ფასეულობების გამოყენება ზოგადი ღირებულებების ფორმირების პროცესში, ასევე სხვათა მრავალფეროვანი კულტურული  მემკვიდრეობის  პატივისცემა და დაფასება.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41076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370" w:rsidRPr="00136AE7" w:rsidRDefault="00C70370" w:rsidP="0041076F">
            <w:pPr>
              <w:spacing w:after="0" w:line="240" w:lineRule="auto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ლექციასადაპრაქტიკულმეცადინეობებზეგამოყენებულიიქნებავერბალურიმეთოდი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წიგნზემუშაობისადადემონსტრირებისმეთოდი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დისკუსია</w:t>
            </w:r>
            <w:r w:rsidRPr="00136AE7">
              <w:rPr>
                <w:bCs/>
                <w:sz w:val="20"/>
                <w:szCs w:val="20"/>
                <w:lang w:val="ka-GE"/>
              </w:rPr>
              <w:t>-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დებატები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ქმედებაზეორიენტირებულისწავლება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ანალიზისადასინთეზისმეთოდი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პროგრამაითვალისწინებსასევესწავლებისადასწავლისუახლესიმეთოდოლოგიის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-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ინფორმაციულ</w:t>
            </w:r>
            <w:r w:rsidRPr="00136AE7">
              <w:rPr>
                <w:bCs/>
                <w:sz w:val="20"/>
                <w:szCs w:val="20"/>
                <w:lang w:val="ka-GE"/>
              </w:rPr>
              <w:t>-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ტექნიკურიმეთოდების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-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გამოყენებასსწავლებისპროცესში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რაცუზრუნველყოფსცალკეულიმოდულის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ზოგადად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პროგრამისმიზნებისგანხორციელებას</w:t>
            </w:r>
            <w:r w:rsidRPr="00136AE7">
              <w:rPr>
                <w:bCs/>
                <w:sz w:val="20"/>
                <w:szCs w:val="20"/>
                <w:lang w:val="ka-GE"/>
              </w:rPr>
              <w:t>.</w:t>
            </w:r>
          </w:p>
          <w:p w:rsidR="00C70370" w:rsidRPr="00136AE7" w:rsidRDefault="00C70370" w:rsidP="0041076F">
            <w:pPr>
              <w:spacing w:after="0" w:line="240" w:lineRule="auto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პრიორიტეტულიმიმართულებაალექციებსადაპრაქტიკულებზესტუდენტისმაქსიმალურიაქტიურობისსტიმულირებ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პროცესშისტუდენტისშესაძლებლობათაგათვალისწინებადაამავდროულადამშესაძლებლობათასრულირეალიზაციისხელშეწყობა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რაცუზრუნველყოფსსწავლებისმაქსიმალურადმაღალშედეგებს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. </w:t>
            </w:r>
          </w:p>
          <w:p w:rsidR="00C70370" w:rsidRPr="00136AE7" w:rsidRDefault="00C70370" w:rsidP="0041076F">
            <w:pPr>
              <w:spacing w:after="0" w:line="240" w:lineRule="auto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სწავლისადაშეფასებისმეთოდებიუზრუნველყოფსიმშედეგებისმიღწევას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,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რომლებიცმოცემულიასაგანმანათლებლოპროგრამაში</w:t>
            </w:r>
            <w:r w:rsidRPr="00136AE7">
              <w:rPr>
                <w:bCs/>
                <w:sz w:val="20"/>
                <w:szCs w:val="20"/>
                <w:lang w:val="ka-GE"/>
              </w:rPr>
              <w:t>.</w:t>
            </w: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საბაკალავროპროგრამისკურიკულუმისასწავლოდისციპლინათაშემდეგკატეგორიასმოიცავს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: </w:t>
            </w: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ფილოლოგიურიპროგრამისათვისსავალდებულოკურსები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– (25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136AE7">
              <w:rPr>
                <w:bCs/>
                <w:sz w:val="20"/>
                <w:szCs w:val="20"/>
                <w:lang w:val="ka-GE"/>
              </w:rPr>
              <w:t>)</w:t>
            </w: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პროგრამისსავალდებულოკურსები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– (120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136AE7">
              <w:rPr>
                <w:bCs/>
                <w:sz w:val="20"/>
                <w:szCs w:val="20"/>
                <w:lang w:val="ka-GE"/>
              </w:rPr>
              <w:t>)</w:t>
            </w: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პროგრამისარჩევითიკურსები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– (30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136AE7">
              <w:rPr>
                <w:bCs/>
                <w:sz w:val="20"/>
                <w:szCs w:val="20"/>
                <w:lang w:val="ka-GE"/>
              </w:rPr>
              <w:t>)</w:t>
            </w:r>
          </w:p>
          <w:p w:rsidR="00C70370" w:rsidRPr="00136AE7" w:rsidRDefault="00C70370" w:rsidP="00B063D7">
            <w:pPr>
              <w:spacing w:after="0" w:line="240" w:lineRule="auto"/>
              <w:jc w:val="both"/>
              <w:rPr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თავისუფალიკრედიტები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– (5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136AE7">
              <w:rPr>
                <w:bCs/>
                <w:sz w:val="20"/>
                <w:szCs w:val="20"/>
                <w:lang w:val="ka-GE"/>
              </w:rPr>
              <w:t>)</w:t>
            </w:r>
          </w:p>
          <w:p w:rsidR="00C70370" w:rsidRDefault="00C70370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დამატებითისპეციალობის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(minor) 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კრედიტები</w:t>
            </w:r>
            <w:r w:rsidRPr="00136AE7">
              <w:rPr>
                <w:bCs/>
                <w:sz w:val="20"/>
                <w:szCs w:val="20"/>
                <w:lang w:val="ka-GE"/>
              </w:rPr>
              <w:t xml:space="preserve"> - 60 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E25194" w:rsidRPr="00136AE7" w:rsidRDefault="00E25194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 გეგმა იხ.დანართის სახით</w:t>
            </w:r>
            <w:r w:rsidR="00E2519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C70370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დანართი 1.</w:t>
            </w: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სტუდენტთა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მიღწევების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შეფასება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ხდება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საქართველოს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განათლებისა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მეცნიერების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მინისტრის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2007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წლის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5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იანვრის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№3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2016 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წლის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18 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აგვისტოს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№102/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ნ</w:t>
            </w:r>
            <w:r w:rsidRPr="0041076F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ბრძანებებით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განსაზღვრული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პუნქტების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გათვალისწინებით</w:t>
            </w:r>
            <w:r w:rsidRPr="0041076F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კრედიტის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მიღება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შესაძლებელია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მხოლოდ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სტუდენტის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მიერ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სილაბუსით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დაგეგმილი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სწავლის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შედეგების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მიღწევის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შემდეგ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რაც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გამოიხატება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მე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-6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პუნქტის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“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ა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”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ქვეპუნქტით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გათვალისწინებული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ერთ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>-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ერთი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დადებითი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შეფასებით</w:t>
            </w:r>
            <w:r w:rsidRPr="0041076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>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აკაკი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წერეთლის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სახელმწიფო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უნივერსიტეტში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არსებული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იყოფა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კომპონენტებად</w:t>
            </w:r>
            <w:r w:rsidRPr="0041076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საგანმანათლებლო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პროგრამის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კომპონენტის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საერთო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ქულიდან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(100 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ხვედრითი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წილი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რომელიც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თავის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მხრივ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ფორმებს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აქტივობა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სასწავლო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სემესტრის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განმავლობაში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სხვადასხვა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კომპონენტებს</w:t>
            </w:r>
            <w:r w:rsidRPr="0041076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30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- 30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დასკვნითი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40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41076F" w:rsidRPr="0041076F" w:rsidRDefault="0041076F" w:rsidP="0041076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დასკვნით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გამოცდაზე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გასვლის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უფლება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ეძლევა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კომპონენტებში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მინიმალური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კომპეტენციის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ზღვარი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არანაკლებ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18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უშვებს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ხუთი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დადებით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შეფასებას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(A)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ფრიადი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91-100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(B)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ძალიან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კარგი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81-90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(C)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კარგი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71-80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(D)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დამაკმაყოფილებელი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61-70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 (E)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საკმარისი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51-60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ორი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სახის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უარყოფით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შეფასებას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(FX)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ვერ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ჩააბარა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41-50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რაც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ნიშნავს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ჩასაბარებლად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მეტი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მუშაობა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სჭირდება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ეძლევა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დამოუკიდებელი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მუშაობით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დამატებით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გამოცდაზე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ერთხელ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გასვლის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უფლება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(F) </w:t>
            </w:r>
            <w:r w:rsidRPr="0041076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ჩაიჭრა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ნაკლები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რაც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ნიშნავს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მიერ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ჩატარებული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სამუშაო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არ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არის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საკმარისი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ახლიდან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აქვს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შესასწავლი</w:t>
            </w:r>
            <w:r w:rsidRPr="0041076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</w:p>
          <w:p w:rsidR="0041076F" w:rsidRPr="0041076F" w:rsidRDefault="0041076F" w:rsidP="0041076F">
            <w:pPr>
              <w:spacing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საგანმანათლებლო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პროგრამის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სასწავლო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კომპონენტში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>, FX-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ის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მიღების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შემთხვევაში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დამატებითი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დაინიშნება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დასკვნითი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გამოცდის</w:t>
            </w: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შედეგების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გამოცხადებიდან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არანაკლებ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5 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დღეში</w:t>
            </w:r>
            <w:r w:rsidRPr="0041076F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41076F" w:rsidRPr="0041076F" w:rsidRDefault="0041076F" w:rsidP="0041076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41076F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41076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შეფასების მინიმალური ზღვარი განისაზღვრება  15 ქულით</w:t>
            </w:r>
          </w:p>
          <w:p w:rsidR="0041076F" w:rsidRPr="0041076F" w:rsidRDefault="0041076F" w:rsidP="0041076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41076F" w:rsidRPr="0041076F" w:rsidRDefault="0041076F" w:rsidP="0041076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41076F" w:rsidRPr="0041076F" w:rsidRDefault="0041076F" w:rsidP="0041076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41076F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41076F" w:rsidRPr="0041076F" w:rsidRDefault="0041076F" w:rsidP="0041076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076F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კონკრეტული შეფასების კრიტერიუმები იხ. კონკრეტული კურსის სილაბუსებში.</w:t>
            </w: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</w:pP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41076F" w:rsidRDefault="00010C9D" w:rsidP="0041076F">
            <w:pPr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კურსდამთავრებული შეძლებს არაპედაგოგიურ მოღვაწეობას შესაბამისი პროფილით, ასევე საქმიანობას სამთავრობო დაწესებულებებსა და არასამთავრობო სექტორში.  საბაკალავრო პროგრამის (გერმანული ენა და ლიტერატურა) კურსდამთავრებული შეძლებს სწავლის გაგრძელებას  ჰუმანიტარული სპეციალობების სამაგისტრო პროგრამებზე.</w:t>
            </w:r>
          </w:p>
        </w:tc>
      </w:tr>
      <w:tr w:rsidR="00136AE7" w:rsidRPr="00136AE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136AE7" w:rsidRPr="00136AE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გერმანული ფილოლოგიის განყოფილებას აქვს მდიდარი მტერიალური რესურსი ბაკალავრიატის საგანმანათლებლო პროგრამის განსახორციელებლად. მატერიალური რესურსის უდიდესი ნაწილი შეძენილია გოეთეს საერთაშორისო საზოგადოების, ჰაიდელბერგის უნივერსიტეტის, DAAD-ს , DFG-ს დაფინანსებით.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გერმანული ფილოლოგიის დეპატამენტის საკუთრივ მატერიალურ რესურსს შეადგენს:</w:t>
            </w:r>
          </w:p>
          <w:p w:rsidR="00010C9D" w:rsidRPr="00136AE7" w:rsidRDefault="00DA1C7A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-25</w:t>
            </w:r>
            <w:r w:rsidR="00010C9D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კომპიუტერი  </w:t>
            </w:r>
          </w:p>
          <w:p w:rsidR="00010C9D" w:rsidRPr="00136AE7" w:rsidRDefault="00DA1C7A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-3</w:t>
            </w:r>
            <w:r w:rsidR="00010C9D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PC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ოვერჰედპროექტორი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ქსეროკოპიის აპარატი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სკანერი</w:t>
            </w:r>
          </w:p>
          <w:p w:rsidR="00010C9D" w:rsidRPr="00136AE7" w:rsidRDefault="00DA1C7A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-3</w:t>
            </w:r>
            <w:r w:rsidR="00010C9D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ტელევიზორი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ვიდეომაგნიტოფონი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-4 CD PLAYER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 ფაქსის აპარატი</w:t>
            </w:r>
          </w:p>
          <w:p w:rsidR="00010C9D" w:rsidRPr="00136AE7" w:rsidRDefault="00DA1C7A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-2</w:t>
            </w:r>
            <w:r w:rsidR="00010C9D"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პროექტორი (Bemer)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 xml:space="preserve">- 2 </w:t>
            </w:r>
            <w:r w:rsidR="00DA1C7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სატელიტური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მიმღები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-კასეტები (ვიდეოთეკა)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ასევე: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-ჰუმანიტარულ მეცნიერებათა ფაკულტეტის კომპიუტერული რესურს-ცენტრი</w:t>
            </w:r>
          </w:p>
          <w:p w:rsidR="00010C9D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-უნივერსიტეტის კომპიუტერული რესურს-ცენტრი</w:t>
            </w:r>
          </w:p>
          <w:p w:rsidR="007E3BDC" w:rsidRPr="007E3BDC" w:rsidRDefault="007E3BDC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          -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გერმანული ფილოლოგიის დეპარტამენტის </w:t>
            </w:r>
            <w:r w:rsidRPr="007E3BD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კომპიუტერული რესურს-ცენტრი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</w:t>
            </w: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ab/>
              <w:t>საგანმანათლებლო პროგრამის განხორციელები¬სათვის გერმანული ფილოლოგიის  დეპარტამენტს აქვს უახლესი სამეცნიერო (ასევე მხატვრული) ლიტერატურა გერმანულ და ქართულ ენებზე, რომელიც განთავსებულია გერმანული ფილოლოგიის დეპარტამენტის, ასევე ფაკულტეტის ბიბლიოთეკასა და უნივერსიტეტის ცენტრალურ ბიბლიოთეკაში.</w:t>
            </w:r>
          </w:p>
          <w:p w:rsidR="00477475" w:rsidRPr="00136AE7" w:rsidRDefault="00477475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477475" w:rsidRPr="00136AE7" w:rsidRDefault="00477475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36AE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განყოფილებას აქვს ასევე მაღალი დონის აკადემიური რესურსი</w:t>
            </w:r>
            <w:r w:rsidR="007E3BD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010C9D" w:rsidRPr="00136AE7" w:rsidRDefault="00010C9D" w:rsidP="00B063D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9D7832" w:rsidRPr="00136AE7" w:rsidRDefault="009D7832" w:rsidP="00B063D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6858BC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9D7832" w:rsidRPr="006858BC" w:rsidRDefault="009D7832" w:rsidP="00B063D7">
            <w:pPr>
              <w:jc w:val="both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F60184" w:rsidRPr="0041076F" w:rsidRDefault="00F60184" w:rsidP="00B063D7">
      <w:pPr>
        <w:jc w:val="both"/>
        <w:rPr>
          <w:rFonts w:ascii="Sylfaen" w:hAnsi="Sylfaen"/>
          <w:b/>
        </w:rPr>
      </w:pPr>
    </w:p>
    <w:p w:rsidR="00F93069" w:rsidRPr="0041076F" w:rsidRDefault="00D70DD4" w:rsidP="00B063D7">
      <w:pPr>
        <w:jc w:val="both"/>
        <w:rPr>
          <w:rFonts w:ascii="Sylfaen" w:hAnsi="Sylfaen"/>
          <w:b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 w:rsidR="0055084E" w:rsidRPr="006858BC">
        <w:rPr>
          <w:rFonts w:ascii="Sylfaen" w:hAnsi="Sylfaen"/>
          <w:b/>
        </w:rPr>
        <w:t>2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140"/>
        <w:gridCol w:w="1080"/>
        <w:gridCol w:w="1170"/>
        <w:gridCol w:w="1080"/>
        <w:gridCol w:w="1080"/>
        <w:gridCol w:w="990"/>
        <w:gridCol w:w="1067"/>
      </w:tblGrid>
      <w:tr w:rsidR="00D70DD4" w:rsidRPr="006858BC" w:rsidTr="0041076F">
        <w:trPr>
          <w:trHeight w:val="537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B063D7">
            <w:pPr>
              <w:spacing w:after="0" w:line="240" w:lineRule="auto"/>
              <w:ind w:right="102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B063D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646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4107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</w:t>
            </w:r>
            <w:r w:rsidRPr="00410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ომპეტენციები</w:t>
            </w:r>
          </w:p>
        </w:tc>
      </w:tr>
      <w:tr w:rsidR="00D70DD4" w:rsidRPr="0041076F" w:rsidTr="0041076F">
        <w:trPr>
          <w:cantSplit/>
          <w:trHeight w:val="1880"/>
        </w:trPr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B063D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B063D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კომუნიკაციის უნარი</w:t>
            </w: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სწავლის უნარი</w:t>
            </w:r>
          </w:p>
        </w:tc>
        <w:tc>
          <w:tcPr>
            <w:tcW w:w="10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41076F" w:rsidRDefault="00D70DD4" w:rsidP="0041076F">
            <w:pPr>
              <w:spacing w:after="0" w:line="240" w:lineRule="auto"/>
              <w:ind w:right="113"/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</w:pPr>
            <w:r w:rsidRPr="0041076F">
              <w:rPr>
                <w:rFonts w:ascii="Sylfaen" w:eastAsia="Times New Roman" w:hAnsi="Sylfaen" w:cs="Times New Roman"/>
                <w:b/>
                <w:sz w:val="16"/>
                <w:szCs w:val="16"/>
                <w:lang w:val="ka-GE" w:eastAsia="ru-RU"/>
              </w:rPr>
              <w:t>ღირებულებები</w:t>
            </w:r>
          </w:p>
        </w:tc>
      </w:tr>
      <w:tr w:rsidR="00D70DD4" w:rsidRPr="006858BC" w:rsidTr="0041076F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D70DD4" w:rsidRPr="00F60184" w:rsidTr="0041076F">
        <w:trPr>
          <w:trHeight w:val="282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აკადემიური წერა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0DD4" w:rsidRPr="00F60184" w:rsidRDefault="00B063D7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70DD4" w:rsidRPr="00F60184" w:rsidRDefault="00B063D7" w:rsidP="0055084E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D70DD4" w:rsidRPr="00F60184" w:rsidTr="0041076F">
        <w:trPr>
          <w:trHeight w:val="295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ენათმეცნიერების შესავალი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F60184" w:rsidRDefault="00B063D7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B063D7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B063D7" w:rsidRDefault="00B063D7" w:rsidP="0055084E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 xml:space="preserve">X 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F60184" w:rsidRDefault="00B063D7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ლიტმცოდნეობის შესავალი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260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ფილოსოფიის შესავალი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ზოგადი ენათმეცნიერება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303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ზოგადი ენათმეცნიერება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F60184" w:rsidRDefault="00D70DD4" w:rsidP="0055084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B063D7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B063D7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F60184" w:rsidRDefault="00B063D7" w:rsidP="0055084E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A1C7A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გერმანულ ფილოლოგიაში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D70DD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1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D70DD4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DD4" w:rsidRPr="00F60184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1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2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B063D7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B063D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2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3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3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4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ზეპირი და წერითი მეტყველების კულტურა 4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5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6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7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19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ენა 8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ლექსიკოლოგია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vAlign w:val="center"/>
          </w:tcPr>
          <w:p w:rsidR="001E0EFD" w:rsidRPr="00F60184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vAlign w:val="center"/>
          </w:tcPr>
          <w:p w:rsidR="001E0EFD" w:rsidRPr="00F60184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vAlign w:val="center"/>
          </w:tcPr>
          <w:p w:rsidR="001E0EFD" w:rsidRPr="00F60184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21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თეორიული გრამატიკა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1E0EFD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თარგმანის თეორია და პრაქტიკა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 საუკუნეებისა და აღორძინების პერიოდის დასავლეთევროპული ლიტერატურის ძირითადი ტენდენციები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მხატვრული ტექსტის ანალიზი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 საუკუნეებისა და აღორძინების ხანის გერმანული ლიტერატურის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1E0EFD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EFD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XVII-XVIII ს. გერმანული ლიტერატურის ისტორია  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0EFD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XIX ს. გერმანული ლიტერატურის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29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XX ს. I ნახევრის  გერმანული ლიტერატურის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XX ს. II ნახევრის  გერმანული ლიტერატურის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31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 განმანათლებლობისა და რომანტიზმის პრობლემური საკითხები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E264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E264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საკურსო ნაშრომი გერმანულ ენაში/გერმანულ ლიტერატურაში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გერმანიის ისტორია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ქართულ ფილოლოგიაში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E25194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ქვეყანათმცოდნეობა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II უცხო ენა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ინფორმაციული ტექნოლოგიები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მე-17-18 სს. დასავლეთევროპული ლიტერატურა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39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II უცხო ენა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40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კომუნიკაციური გრამატიკა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41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მე-19 საუკუნის დას. ევროპული და ამერიკული ლიტერატურა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II უცხო ენა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43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მე-20 საუკუნის პირველი ნახევრის დას. ევრ. და ამერიკის ლიტერატურა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E25194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44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194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 ენის სწავლების მეთოდიკა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194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007C30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7C30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7C30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ტექსტის ლინგვისტიკაში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007C30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7C30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46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7C30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მე-20 საუკუნის მეორე ნახევრის დას. ევრ. და ამერიკის ლიტერატურა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007C30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7C30" w:rsidRPr="00F60184" w:rsidRDefault="002F5151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47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7C30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ფუნქციონალური გრამატიკა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007C30" w:rsidRPr="00F60184" w:rsidTr="0041076F">
        <w:trPr>
          <w:trHeight w:val="291"/>
        </w:trPr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7C30" w:rsidRPr="00F60184" w:rsidRDefault="00F6018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7C30" w:rsidRPr="00F60184" w:rsidRDefault="00007C30" w:rsidP="00D70DD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6018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შესავალი გერმანული ენის ფონეტიკასა და ფონოლოგიაში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0" w:type="dxa"/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7C30" w:rsidRPr="00F60184" w:rsidRDefault="000862F1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862F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41076F" w:rsidRPr="00F60184" w:rsidTr="00197239">
        <w:trPr>
          <w:trHeight w:val="291"/>
        </w:trPr>
        <w:tc>
          <w:tcPr>
            <w:tcW w:w="1116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076F" w:rsidRPr="00F60184" w:rsidRDefault="0041076F" w:rsidP="0055084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</w:tbl>
    <w:p w:rsidR="003F0F62" w:rsidRPr="00F60184" w:rsidRDefault="003F0F62" w:rsidP="002232BE">
      <w:pPr>
        <w:rPr>
          <w:rFonts w:ascii="Sylfaen" w:hAnsi="Sylfaen"/>
          <w:b/>
          <w:sz w:val="20"/>
          <w:szCs w:val="20"/>
          <w:lang w:val="ka-GE"/>
        </w:rPr>
      </w:pPr>
    </w:p>
    <w:p w:rsidR="003F0F62" w:rsidRDefault="003F0F62" w:rsidP="002232BE">
      <w:pPr>
        <w:rPr>
          <w:rFonts w:ascii="Sylfaen" w:hAnsi="Sylfaen"/>
          <w:b/>
          <w:sz w:val="20"/>
          <w:szCs w:val="20"/>
        </w:rPr>
      </w:pPr>
    </w:p>
    <w:p w:rsidR="00D95095" w:rsidRDefault="00D95095" w:rsidP="002232BE">
      <w:pPr>
        <w:rPr>
          <w:rFonts w:ascii="Sylfaen" w:hAnsi="Sylfaen"/>
          <w:b/>
          <w:sz w:val="20"/>
          <w:szCs w:val="20"/>
        </w:rPr>
      </w:pPr>
    </w:p>
    <w:p w:rsidR="00D95095" w:rsidRDefault="00D95095" w:rsidP="002232BE">
      <w:pPr>
        <w:rPr>
          <w:rFonts w:ascii="Sylfaen" w:hAnsi="Sylfaen"/>
          <w:b/>
          <w:sz w:val="20"/>
          <w:szCs w:val="20"/>
        </w:rPr>
      </w:pPr>
    </w:p>
    <w:p w:rsidR="00D95095" w:rsidRDefault="00D95095" w:rsidP="002232BE">
      <w:pPr>
        <w:rPr>
          <w:rFonts w:ascii="Sylfaen" w:hAnsi="Sylfaen"/>
          <w:b/>
          <w:sz w:val="20"/>
          <w:szCs w:val="20"/>
        </w:rPr>
      </w:pPr>
    </w:p>
    <w:p w:rsidR="00D95095" w:rsidRDefault="00D95095" w:rsidP="002232BE">
      <w:pPr>
        <w:rPr>
          <w:rFonts w:ascii="Sylfaen" w:hAnsi="Sylfaen"/>
          <w:b/>
          <w:sz w:val="20"/>
          <w:szCs w:val="20"/>
        </w:rPr>
        <w:sectPr w:rsidR="00D95095" w:rsidSect="00C307BD">
          <w:footerReference w:type="even" r:id="rId9"/>
          <w:footerReference w:type="default" r:id="rId10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D95095" w:rsidRPr="009B28B7" w:rsidRDefault="00D95095" w:rsidP="00D95095">
      <w:pPr>
        <w:jc w:val="right"/>
        <w:rPr>
          <w:rFonts w:ascii="Sylfaen" w:hAnsi="Sylfaen"/>
          <w:noProof/>
        </w:rPr>
      </w:pPr>
      <w:r w:rsidRPr="009B28B7">
        <w:rPr>
          <w:rFonts w:ascii="Sylfaen" w:hAnsi="Sylfaen"/>
          <w:noProof/>
        </w:rPr>
        <w:lastRenderedPageBreak/>
        <w:t>დანართი 1</w:t>
      </w:r>
    </w:p>
    <w:p w:rsidR="00D95095" w:rsidRPr="009B28B7" w:rsidRDefault="00D95095" w:rsidP="00D95095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</w:rPr>
      </w:pPr>
      <w:bookmarkStart w:id="0" w:name="_GoBack"/>
      <w:bookmarkEnd w:id="0"/>
      <w:r w:rsidRPr="009B28B7">
        <w:rPr>
          <w:rFonts w:ascii="Sylfaen" w:hAnsi="Sylfaen" w:cs="Sylfaen"/>
          <w:b/>
          <w:noProof/>
        </w:rPr>
        <w:t>სასწავლო გეგმა 2017-2018</w:t>
      </w:r>
    </w:p>
    <w:p w:rsidR="00D95095" w:rsidRPr="009B28B7" w:rsidRDefault="00D95095" w:rsidP="00D95095">
      <w:pPr>
        <w:spacing w:after="60"/>
        <w:jc w:val="center"/>
        <w:rPr>
          <w:rFonts w:ascii="Sylfaen" w:hAnsi="Sylfaen" w:cs="Sylfaen"/>
          <w:b/>
          <w:noProof/>
        </w:rPr>
      </w:pPr>
      <w:r w:rsidRPr="009B28B7">
        <w:rPr>
          <w:rFonts w:ascii="Sylfaen" w:hAnsi="Sylfaen" w:cs="Sylfaen"/>
          <w:b/>
          <w:noProof/>
        </w:rPr>
        <w:t>საბაკალავრო პროგრამის დასახელება: გერმანული ენა და ლიტერატურა</w:t>
      </w:r>
    </w:p>
    <w:p w:rsidR="00D95095" w:rsidRPr="009B28B7" w:rsidRDefault="00D95095" w:rsidP="00D95095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2"/>
          <w:szCs w:val="22"/>
          <w:lang w:val="ru-RU"/>
        </w:rPr>
      </w:pPr>
      <w:r w:rsidRPr="009B28B7">
        <w:rPr>
          <w:rFonts w:ascii="Sylfaen" w:hAnsi="Sylfaen" w:cs="Sylfaen"/>
          <w:b/>
          <w:noProof/>
          <w:sz w:val="22"/>
          <w:szCs w:val="22"/>
          <w:lang w:val="ru-RU"/>
        </w:rPr>
        <w:t xml:space="preserve">მისანიჭებელი კვალიფიკაცია: </w:t>
      </w:r>
      <w:r w:rsidRPr="009B28B7">
        <w:rPr>
          <w:rFonts w:ascii="Sylfaen" w:hAnsi="Sylfaen" w:cs="Sylfaen"/>
          <w:b/>
          <w:bCs/>
          <w:noProof/>
          <w:sz w:val="22"/>
          <w:szCs w:val="22"/>
          <w:lang w:val="ru-RU"/>
        </w:rPr>
        <w:t>ჰუმანიტარულ მეცნიერებათა ბაკალავრი  ფილოლოგიაში</w:t>
      </w:r>
    </w:p>
    <w:p w:rsidR="00D95095" w:rsidRPr="009B28B7" w:rsidRDefault="00D95095" w:rsidP="00D95095">
      <w:pPr>
        <w:spacing w:after="60"/>
        <w:jc w:val="center"/>
        <w:rPr>
          <w:rFonts w:ascii="Sylfaen" w:hAnsi="Sylfaen" w:cs="Sylfaen"/>
          <w:b/>
          <w:noProof/>
        </w:rPr>
      </w:pP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54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705"/>
      </w:tblGrid>
      <w:tr w:rsidR="00D95095" w:rsidRPr="009B28B7" w:rsidTr="00FE27F0">
        <w:trPr>
          <w:trHeight w:val="274"/>
          <w:jc w:val="center"/>
        </w:trPr>
        <w:tc>
          <w:tcPr>
            <w:tcW w:w="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 w:cs="Sylfaen"/>
                <w:noProof/>
                <w:sz w:val="20"/>
                <w:szCs w:val="20"/>
              </w:rPr>
              <w:t>ლ/პ/ჯგ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D95095" w:rsidRPr="009B28B7" w:rsidTr="00FE27F0">
        <w:trPr>
          <w:trHeight w:val="135"/>
          <w:jc w:val="center"/>
        </w:trPr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Merge w:val="restart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B28B7">
              <w:rPr>
                <w:rFonts w:ascii="Sylfaen" w:hAnsi="Sylfaen"/>
                <w:noProof/>
                <w:sz w:val="20"/>
                <w:szCs w:val="20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VIII</w:t>
            </w:r>
          </w:p>
        </w:tc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cantSplit/>
          <w:trHeight w:val="1560"/>
          <w:jc w:val="center"/>
        </w:trPr>
        <w:tc>
          <w:tcPr>
            <w:tcW w:w="8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35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D95095" w:rsidRPr="009B28B7" w:rsidRDefault="00D95095" w:rsidP="00FE27F0">
            <w:pPr>
              <w:ind w:left="113" w:right="-107"/>
              <w:jc w:val="center"/>
              <w:rPr>
                <w:rFonts w:ascii="Sylfaen" w:hAnsi="Sylfaen"/>
                <w:noProof/>
                <w:sz w:val="18"/>
                <w:szCs w:val="18"/>
              </w:rPr>
            </w:pPr>
            <w:r w:rsidRPr="009B28B7">
              <w:rPr>
                <w:rFonts w:ascii="Sylfaen" w:hAnsi="Sylfaen"/>
                <w:noProof/>
                <w:sz w:val="18"/>
                <w:szCs w:val="18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D95095" w:rsidRPr="009B28B7" w:rsidRDefault="00D95095" w:rsidP="00FE27F0">
            <w:pPr>
              <w:ind w:left="113" w:right="-107"/>
              <w:rPr>
                <w:rFonts w:ascii="Sylfaen" w:hAnsi="Sylfaen"/>
                <w:noProof/>
                <w:sz w:val="18"/>
                <w:szCs w:val="18"/>
              </w:rPr>
            </w:pPr>
            <w:r w:rsidRPr="009B28B7">
              <w:rPr>
                <w:rFonts w:ascii="Sylfaen" w:hAnsi="Sylfaen"/>
                <w:noProof/>
                <w:sz w:val="18"/>
                <w:szCs w:val="18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697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17</w:t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18</w:t>
            </w:r>
          </w:p>
        </w:tc>
      </w:tr>
      <w:tr w:rsidR="00D95095" w:rsidRPr="009B28B7" w:rsidTr="00FE27F0">
        <w:trPr>
          <w:trHeight w:val="217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</w:t>
            </w:r>
          </w:p>
        </w:tc>
        <w:tc>
          <w:tcPr>
            <w:tcW w:w="13256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სავალდებულო კურსები</w:t>
            </w:r>
          </w:p>
        </w:tc>
      </w:tr>
      <w:tr w:rsidR="00D95095" w:rsidRPr="009B28B7" w:rsidTr="00FE27F0">
        <w:trPr>
          <w:trHeight w:val="303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5095" w:rsidRPr="009B28B7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აკადემიური  წერა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spacing w:line="36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D95095" w:rsidRPr="00D95095" w:rsidRDefault="00D95095" w:rsidP="00FE27F0">
            <w:pPr>
              <w:ind w:right="-107"/>
              <w:rPr>
                <w:rFonts w:ascii="Sylfaen" w:hAnsi="Sylfaen"/>
                <w:noProof/>
                <w:highlight w:val="lightGray"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ენათმეცნიერების  შესავალი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I.3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ლიტმცოდნეობის  შესავალი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I.4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noProof/>
                <w:sz w:val="22"/>
                <w:szCs w:val="22"/>
              </w:rPr>
              <w:t>ფილოსოფიის შესავალი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36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I.5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ზოგადი  ენათმეცნიერება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303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I.6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AB0A6E" w:rsidRDefault="00D95095" w:rsidP="00FE27F0">
            <w:pPr>
              <w:pStyle w:val="Default"/>
              <w:rPr>
                <w:rFonts w:cs="AcadNusx"/>
                <w:noProof/>
                <w:color w:val="auto"/>
                <w:sz w:val="22"/>
                <w:szCs w:val="22"/>
              </w:rPr>
            </w:pPr>
            <w:r w:rsidRPr="00AB0A6E">
              <w:rPr>
                <w:rFonts w:cs="AcadNusx"/>
                <w:noProof/>
                <w:color w:val="auto"/>
                <w:sz w:val="22"/>
                <w:szCs w:val="22"/>
              </w:rPr>
              <w:t>შესავალი  კლასიკურ  ფილოლოგიაში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60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  <w:color w:val="FF0000"/>
              </w:rPr>
            </w:pPr>
            <w:r w:rsidRPr="009B28B7">
              <w:rPr>
                <w:rFonts w:ascii="Sylfaen" w:hAnsi="Sylfaen"/>
                <w:noProof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lastRenderedPageBreak/>
              <w:t>I.7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შესავალი გერმანულ ფილოლოგიაში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100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67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I.8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გერმანული  ენა 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I.9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 w:cs="AcadNusx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ზეპირი და წერითი მეტყველების კულტურა 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I.10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გერმანული  ენა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I.8</w:t>
            </w:r>
          </w:p>
        </w:tc>
      </w:tr>
      <w:tr w:rsidR="00D95095" w:rsidRPr="009B28B7" w:rsidTr="00FE27F0">
        <w:trPr>
          <w:trHeight w:val="75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I.11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 w:cs="AcadNusx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ზეპირი და წერითი მეტყველების კულტურა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I.9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გერმანული  ენა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I.10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I.13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 w:cs="AcadNusx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ზეპირი და წერითი მეტყველების კულტურა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I.11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I.14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გერმანული  ენა 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I.12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I.15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 w:cs="AcadNusx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ზეპირი და წერითი მეტყველების კულტურა 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I.13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I.16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გერმანული  ენა 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0/90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I.14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I.17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გერმანული  ენა 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0/90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I.16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I.18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AB0A6E" w:rsidRDefault="00D95095" w:rsidP="00FE27F0">
            <w:pPr>
              <w:rPr>
                <w:rFonts w:ascii="Sylfaen" w:hAnsi="Sylfaen" w:cs="AcadNusx"/>
                <w:noProof/>
              </w:rPr>
            </w:pPr>
            <w:r w:rsidRPr="00AB0A6E">
              <w:rPr>
                <w:rFonts w:ascii="Sylfaen" w:hAnsi="Sylfaen" w:cs="AcadNusx"/>
                <w:noProof/>
              </w:rPr>
              <w:t>გერმანული  ენა 7</w:t>
            </w:r>
          </w:p>
          <w:p w:rsidR="00D95095" w:rsidRPr="00AB0A6E" w:rsidRDefault="00D95095" w:rsidP="00FE27F0">
            <w:pPr>
              <w:rPr>
                <w:rFonts w:ascii="Sylfaen" w:hAnsi="Sylfaen"/>
                <w:noProof/>
                <w:color w:val="00B050"/>
                <w:lang w:val="ka-GE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6</w:t>
            </w:r>
          </w:p>
        </w:tc>
        <w:tc>
          <w:tcPr>
            <w:tcW w:w="781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color w:val="FF0000"/>
              </w:rPr>
            </w:pPr>
            <w:r w:rsidRPr="003178F4">
              <w:rPr>
                <w:rFonts w:ascii="Sylfaen" w:hAnsi="Sylfaen"/>
                <w:noProof/>
              </w:rPr>
              <w:t>150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  <w:color w:val="FF0000"/>
              </w:rPr>
            </w:pPr>
            <w:r w:rsidRPr="009B28B7">
              <w:rPr>
                <w:rFonts w:ascii="Sylfaen" w:hAnsi="Sylfaen"/>
                <w:noProof/>
              </w:rPr>
              <w:t>57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0/90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I.17</w:t>
            </w:r>
          </w:p>
        </w:tc>
      </w:tr>
      <w:tr w:rsidR="00D95095" w:rsidRPr="003178F4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I.19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AB0A6E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  <w:lang w:val="ka-GE"/>
              </w:rPr>
            </w:pPr>
            <w:r w:rsidRPr="00AB0A6E">
              <w:rPr>
                <w:rFonts w:cs="AcadNusx"/>
                <w:noProof/>
                <w:sz w:val="22"/>
                <w:szCs w:val="22"/>
              </w:rPr>
              <w:t>გერმანული  ენა 8</w:t>
            </w:r>
          </w:p>
          <w:p w:rsidR="00D95095" w:rsidRPr="00AB0A6E" w:rsidRDefault="00D95095" w:rsidP="00FE27F0">
            <w:pPr>
              <w:pStyle w:val="Default"/>
              <w:rPr>
                <w:rFonts w:cs="AcadNusx"/>
                <w:noProof/>
                <w:color w:val="00B050"/>
                <w:sz w:val="22"/>
                <w:szCs w:val="22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AB0A6E">
              <w:rPr>
                <w:rFonts w:ascii="Sylfaen" w:hAnsi="Sylfaen"/>
                <w:noProof/>
                <w:lang w:val="ka-GE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AB0A6E">
              <w:rPr>
                <w:rFonts w:ascii="Sylfaen" w:hAnsi="Sylfaen"/>
                <w:noProof/>
                <w:lang w:val="ka-GE"/>
              </w:rPr>
              <w:t>6</w:t>
            </w:r>
          </w:p>
        </w:tc>
        <w:tc>
          <w:tcPr>
            <w:tcW w:w="781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color w:val="FF0000"/>
                <w:lang w:val="ka-GE"/>
              </w:rPr>
            </w:pPr>
            <w:r w:rsidRPr="003178F4">
              <w:rPr>
                <w:rFonts w:ascii="Sylfaen" w:hAnsi="Sylfaen"/>
                <w:noProof/>
              </w:rPr>
              <w:t>150</w:t>
            </w:r>
          </w:p>
        </w:tc>
        <w:tc>
          <w:tcPr>
            <w:tcW w:w="660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90</w:t>
            </w:r>
          </w:p>
        </w:tc>
        <w:tc>
          <w:tcPr>
            <w:tcW w:w="788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color w:val="FF0000"/>
                <w:lang w:val="ka-GE"/>
              </w:rPr>
            </w:pPr>
            <w:r w:rsidRPr="009B28B7">
              <w:rPr>
                <w:rFonts w:ascii="Sylfaen" w:hAnsi="Sylfaen"/>
                <w:noProof/>
              </w:rPr>
              <w:t>57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3178F4" w:rsidRDefault="00D95095" w:rsidP="00FE27F0">
            <w:pPr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0/90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x</w:t>
            </w: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ind w:right="-107"/>
              <w:rPr>
                <w:rFonts w:ascii="Sylfaen" w:hAnsi="Sylfaen"/>
                <w:noProof/>
                <w:lang w:val="ka-GE"/>
              </w:rPr>
            </w:pPr>
            <w:r w:rsidRPr="00AB0A6E">
              <w:rPr>
                <w:rFonts w:ascii="Sylfaen" w:hAnsi="Sylfaen"/>
                <w:noProof/>
                <w:lang w:val="ka-GE"/>
              </w:rPr>
              <w:t>I.18</w:t>
            </w:r>
          </w:p>
        </w:tc>
      </w:tr>
      <w:tr w:rsidR="00D95095" w:rsidRPr="003178F4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3178F4" w:rsidRDefault="00D95095" w:rsidP="00FE27F0">
            <w:pPr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I.20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3178F4" w:rsidRDefault="00D95095" w:rsidP="00FE27F0">
            <w:pPr>
              <w:pStyle w:val="CM5"/>
              <w:spacing w:after="0"/>
              <w:rPr>
                <w:rFonts w:cs="AcadNusx"/>
                <w:noProof/>
                <w:sz w:val="22"/>
                <w:szCs w:val="22"/>
                <w:lang w:val="ka-GE"/>
              </w:rPr>
            </w:pPr>
            <w:r w:rsidRPr="003178F4">
              <w:rPr>
                <w:rFonts w:cs="AcadNusx"/>
                <w:noProof/>
                <w:sz w:val="22"/>
                <w:szCs w:val="22"/>
                <w:lang w:val="ka-GE"/>
              </w:rPr>
              <w:t>ლექსიკოლოგია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3</w:t>
            </w:r>
          </w:p>
        </w:tc>
        <w:tc>
          <w:tcPr>
            <w:tcW w:w="781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75</w:t>
            </w:r>
          </w:p>
        </w:tc>
        <w:tc>
          <w:tcPr>
            <w:tcW w:w="660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42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3178F4" w:rsidRDefault="00D95095" w:rsidP="00FE27F0">
            <w:pPr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x</w:t>
            </w:r>
          </w:p>
        </w:tc>
        <w:tc>
          <w:tcPr>
            <w:tcW w:w="514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ind w:right="-107"/>
              <w:rPr>
                <w:rFonts w:ascii="Sylfaen" w:hAnsi="Sylfaen"/>
                <w:noProof/>
                <w:lang w:val="ka-GE"/>
              </w:rPr>
            </w:pPr>
            <w:r w:rsidRPr="00AB0A6E">
              <w:rPr>
                <w:rFonts w:ascii="Sylfaen" w:hAnsi="Sylfaen"/>
                <w:noProof/>
                <w:lang w:val="ka-GE"/>
              </w:rPr>
              <w:t>I.16</w:t>
            </w:r>
          </w:p>
        </w:tc>
      </w:tr>
      <w:tr w:rsidR="00D95095" w:rsidRPr="009B28B7" w:rsidTr="00FE27F0">
        <w:trPr>
          <w:trHeight w:val="189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3178F4" w:rsidRDefault="00D95095" w:rsidP="00FE27F0">
            <w:pPr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I.21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3178F4" w:rsidRDefault="00D95095" w:rsidP="00FE27F0">
            <w:pPr>
              <w:pStyle w:val="CM5"/>
              <w:spacing w:after="0"/>
              <w:rPr>
                <w:rFonts w:cs="AcadNusx"/>
                <w:noProof/>
                <w:sz w:val="22"/>
                <w:szCs w:val="22"/>
                <w:lang w:val="ka-GE"/>
              </w:rPr>
            </w:pPr>
            <w:r w:rsidRPr="003178F4">
              <w:rPr>
                <w:rFonts w:cs="AcadNusx"/>
                <w:noProof/>
                <w:sz w:val="22"/>
                <w:szCs w:val="22"/>
                <w:lang w:val="ka-GE"/>
              </w:rPr>
              <w:t>თეორიული გრამატიკა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3</w:t>
            </w:r>
          </w:p>
        </w:tc>
        <w:tc>
          <w:tcPr>
            <w:tcW w:w="781" w:type="dxa"/>
            <w:vAlign w:val="center"/>
          </w:tcPr>
          <w:p w:rsidR="00D95095" w:rsidRPr="003178F4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75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3178F4">
              <w:rPr>
                <w:rFonts w:ascii="Sylfaen" w:hAnsi="Sylfaen"/>
                <w:noProof/>
                <w:lang w:val="ka-GE"/>
              </w:rPr>
              <w:t>3</w:t>
            </w:r>
            <w:r w:rsidRPr="009B28B7">
              <w:rPr>
                <w:rFonts w:ascii="Sylfaen" w:hAnsi="Sylfaen"/>
                <w:noProof/>
              </w:rPr>
              <w:t>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I.14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lastRenderedPageBreak/>
              <w:t>I.22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AB0A6E" w:rsidRDefault="00D95095" w:rsidP="00FE27F0">
            <w:pPr>
              <w:pStyle w:val="CM5"/>
              <w:spacing w:after="0"/>
              <w:rPr>
                <w:noProof/>
                <w:sz w:val="22"/>
                <w:szCs w:val="22"/>
                <w:lang w:val="ka-GE"/>
              </w:rPr>
            </w:pPr>
            <w:r w:rsidRPr="00AB0A6E">
              <w:rPr>
                <w:noProof/>
                <w:sz w:val="22"/>
                <w:szCs w:val="22"/>
              </w:rPr>
              <w:t>გერმანული ენის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4</w:t>
            </w:r>
          </w:p>
        </w:tc>
        <w:tc>
          <w:tcPr>
            <w:tcW w:w="781" w:type="dxa"/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  <w:lang w:val="ka-GE"/>
              </w:rPr>
            </w:pPr>
            <w:r w:rsidRPr="00AB0A6E">
              <w:rPr>
                <w:rFonts w:ascii="Sylfaen" w:hAnsi="Sylfaen"/>
                <w:noProof/>
                <w:lang w:val="ka-GE"/>
              </w:rPr>
              <w:t>100</w:t>
            </w:r>
          </w:p>
        </w:tc>
        <w:tc>
          <w:tcPr>
            <w:tcW w:w="660" w:type="dxa"/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52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AB0A6E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I.17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I.23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თარგმანის  თეორია  და  პრაქტიკა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AB0A6E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AB0A6E">
              <w:rPr>
                <w:rFonts w:ascii="Sylfaen" w:hAnsi="Sylfaen"/>
                <w:noProof/>
              </w:rPr>
              <w:t>I.14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I.24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CM5"/>
              <w:spacing w:after="0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შუა საუკუნეებისა და აღორძინების პერიოდის დასავლეთევროპული ლიტერატურის ძირითადი  ტენდენციები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I.25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CM5"/>
              <w:spacing w:after="0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მხატვრული ტექსტის ანალიზი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I.26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CM5"/>
              <w:spacing w:after="0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შუა საუკუნეებისა და აღორძინების ხანის გერმანული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I.27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CM5"/>
              <w:spacing w:after="0"/>
              <w:rPr>
                <w:rFonts w:cs="AcadNusx"/>
                <w:noProof/>
                <w:sz w:val="22"/>
                <w:szCs w:val="22"/>
              </w:rPr>
            </w:pPr>
            <w:r>
              <w:rPr>
                <w:rFonts w:cs="AcadNusx"/>
                <w:noProof/>
                <w:sz w:val="22"/>
                <w:szCs w:val="22"/>
              </w:rPr>
              <w:t>XVII-XVIII ს</w:t>
            </w:r>
            <w:r w:rsidRPr="009B28B7">
              <w:rPr>
                <w:rFonts w:cs="AcadNusx"/>
                <w:noProof/>
                <w:sz w:val="22"/>
                <w:szCs w:val="22"/>
              </w:rPr>
              <w:t>. გერმანული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I.28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CM5"/>
              <w:spacing w:after="0"/>
              <w:rPr>
                <w:rFonts w:cs="AcadNusx"/>
                <w:noProof/>
                <w:sz w:val="22"/>
                <w:szCs w:val="22"/>
              </w:rPr>
            </w:pPr>
            <w:r>
              <w:rPr>
                <w:rFonts w:cs="AcadNusx"/>
                <w:noProof/>
                <w:sz w:val="22"/>
                <w:szCs w:val="22"/>
              </w:rPr>
              <w:t xml:space="preserve">XIX </w:t>
            </w:r>
            <w:r>
              <w:rPr>
                <w:rFonts w:cs="AcadNusx"/>
                <w:noProof/>
                <w:sz w:val="22"/>
                <w:szCs w:val="22"/>
                <w:lang w:val="ka-GE"/>
              </w:rPr>
              <w:t>ს</w:t>
            </w:r>
            <w:r w:rsidRPr="009B28B7">
              <w:rPr>
                <w:rFonts w:cs="AcadNusx"/>
                <w:noProof/>
                <w:sz w:val="22"/>
                <w:szCs w:val="22"/>
              </w:rPr>
              <w:t>. გერმანული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100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I.29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CM1"/>
              <w:spacing w:line="240" w:lineRule="auto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 xml:space="preserve">XX </w:t>
            </w:r>
            <w:r>
              <w:rPr>
                <w:rFonts w:cs="AcadNusx"/>
                <w:noProof/>
                <w:sz w:val="22"/>
                <w:szCs w:val="22"/>
                <w:lang w:val="ka-GE"/>
              </w:rPr>
              <w:t>ს</w:t>
            </w:r>
            <w:r w:rsidRPr="009B28B7">
              <w:rPr>
                <w:rFonts w:cs="AcadNusx"/>
                <w:noProof/>
                <w:sz w:val="22"/>
                <w:szCs w:val="22"/>
              </w:rPr>
              <w:t>. I ნახევრის  გერმანული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100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1.30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CM1"/>
              <w:spacing w:line="240" w:lineRule="auto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 xml:space="preserve">XX </w:t>
            </w:r>
            <w:r>
              <w:rPr>
                <w:rFonts w:cs="AcadNusx"/>
                <w:noProof/>
                <w:sz w:val="22"/>
                <w:szCs w:val="22"/>
                <w:lang w:val="ka-GE"/>
              </w:rPr>
              <w:t>ს</w:t>
            </w:r>
            <w:r w:rsidRPr="009B28B7">
              <w:rPr>
                <w:rFonts w:cs="AcadNusx"/>
                <w:noProof/>
                <w:sz w:val="22"/>
                <w:szCs w:val="22"/>
              </w:rPr>
              <w:t>. II ნახევრის  გერმანული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1.31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</w:rPr>
            </w:pPr>
            <w:r w:rsidRPr="009B28B7">
              <w:rPr>
                <w:rFonts w:cs="AcadNusx"/>
                <w:noProof/>
                <w:sz w:val="22"/>
                <w:szCs w:val="22"/>
              </w:rPr>
              <w:t>გერმანული  გ</w:t>
            </w:r>
            <w:r w:rsidRPr="009B28B7">
              <w:rPr>
                <w:noProof/>
                <w:color w:val="auto"/>
                <w:sz w:val="22"/>
                <w:szCs w:val="22"/>
              </w:rPr>
              <w:t>ანმანათლებლობისა და რომანტიზმის პრობლემური საკითხები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100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I.27</w:t>
            </w:r>
          </w:p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I.28</w:t>
            </w:r>
          </w:p>
        </w:tc>
      </w:tr>
      <w:tr w:rsidR="00D95095" w:rsidRPr="009B28B7" w:rsidTr="00FE27F0">
        <w:trPr>
          <w:trHeight w:val="2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1.32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28B7">
              <w:rPr>
                <w:noProof/>
                <w:color w:val="auto"/>
                <w:sz w:val="22"/>
                <w:szCs w:val="22"/>
              </w:rPr>
              <w:t>საკურსო  ნაშრომი  გერმანულ  ენაში / გერმანულ  ლიტერატურაში</w:t>
            </w:r>
          </w:p>
          <w:p w:rsidR="00D95095" w:rsidRPr="009B28B7" w:rsidRDefault="00D95095" w:rsidP="00FE27F0">
            <w:pPr>
              <w:pStyle w:val="Default"/>
              <w:rPr>
                <w:rFonts w:cs="AcadNusx"/>
                <w:noProof/>
                <w:sz w:val="22"/>
                <w:szCs w:val="22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I.1</w:t>
            </w:r>
          </w:p>
        </w:tc>
      </w:tr>
      <w:tr w:rsidR="00D95095" w:rsidRPr="009B28B7" w:rsidTr="00FE27F0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D95095" w:rsidRPr="009B28B7" w:rsidTr="00FE27F0">
        <w:trPr>
          <w:trHeight w:val="359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1325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95095" w:rsidRPr="009B28B7" w:rsidRDefault="00D95095" w:rsidP="00FE27F0">
            <w:pPr>
              <w:pStyle w:val="CM1"/>
              <w:spacing w:line="240" w:lineRule="auto"/>
              <w:jc w:val="center"/>
              <w:rPr>
                <w:rFonts w:cs="AcadNusx"/>
                <w:b/>
                <w:noProof/>
                <w:sz w:val="22"/>
                <w:szCs w:val="22"/>
              </w:rPr>
            </w:pPr>
            <w:r w:rsidRPr="009B28B7">
              <w:rPr>
                <w:rFonts w:cs="AcadNusx"/>
                <w:b/>
                <w:noProof/>
                <w:sz w:val="22"/>
                <w:szCs w:val="22"/>
              </w:rPr>
              <w:t>არჩევითი კურსები (30 კრედიტი)</w:t>
            </w: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pStyle w:val="Default"/>
              <w:rPr>
                <w:rFonts w:cs="AcadNusx"/>
                <w:b/>
                <w:noProof/>
                <w:sz w:val="22"/>
                <w:szCs w:val="22"/>
              </w:rPr>
            </w:pPr>
            <w:r w:rsidRPr="009B28B7">
              <w:rPr>
                <w:rFonts w:cs="AcadNusx"/>
                <w:b/>
                <w:noProof/>
                <w:sz w:val="22"/>
                <w:szCs w:val="22"/>
              </w:rPr>
              <w:t>არჩევითი კურსი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II.1.1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 w:cs="AcadNusx"/>
                <w:noProof/>
              </w:rPr>
            </w:pPr>
            <w:r w:rsidRPr="009B28B7">
              <w:rPr>
                <w:rFonts w:ascii="Sylfaen" w:hAnsi="Sylfaen" w:cs="AcadNusx"/>
                <w:noProof/>
              </w:rPr>
              <w:t>გერმანიის  ისტორია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II.1.2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შესავალი  ქართულ  ფილოლოგიაში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II.1.3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pStyle w:val="Default"/>
              <w:rPr>
                <w:rFonts w:cs="AcadNusx"/>
                <w:noProof/>
                <w:color w:val="auto"/>
                <w:sz w:val="22"/>
                <w:szCs w:val="22"/>
              </w:rPr>
            </w:pPr>
            <w:r w:rsidRPr="009B28B7">
              <w:rPr>
                <w:rFonts w:cs="AcadNusx"/>
                <w:noProof/>
                <w:color w:val="auto"/>
                <w:sz w:val="22"/>
                <w:szCs w:val="22"/>
              </w:rPr>
              <w:t>შესავალი  გერმანული  ენის  ფონეტიკასა  და  ფონოლოგიაში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b/>
                <w:noProof/>
              </w:rPr>
              <w:t>არჩევითი კურსი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II.2.1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ქვეყანათმცოდნეობა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II.2.2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 xml:space="preserve">II უცხო ენა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b/>
                <w:noProof/>
              </w:rPr>
              <w:t>არჩევითი კურსი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II.3.1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ინფორმაციული  ტექნოლოგიები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II.3.2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მე-17-18 სს. დასავლეთევროპული  ლიტერატურა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II.3.3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 xml:space="preserve">II უცხო ენა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b/>
                <w:noProof/>
              </w:rPr>
              <w:t>არჩევითი კურსი 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II.4.1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კომუნიკაციური გრამატიკა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II.4.2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მე-19 საუკუნის დას. ევროპული და ამერიკული ლიტერატურა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II.4.3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 უცხო ენა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b/>
                <w:noProof/>
              </w:rPr>
              <w:t>არჩევითი კურსი 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II.5.1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 w:cs="Sylfaen"/>
                <w:noProof/>
              </w:rPr>
            </w:pPr>
            <w:r w:rsidRPr="009B28B7">
              <w:rPr>
                <w:rFonts w:ascii="Sylfaen" w:hAnsi="Sylfaen" w:cs="Sylfaen"/>
                <w:noProof/>
              </w:rPr>
              <w:t>მე-20 საუკუნის პირველი ნახევრის დას. ევრ. და ამერიკის ლიტერატურა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II.5.2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გერმანული ენის სწავლების მეთოდიკა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II.5.3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შესავალი ტექსტის ლინგვისტიკაში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 w:cs="AcadNusx"/>
                <w:b/>
                <w:noProof/>
              </w:rPr>
              <w:t>არჩევითი კურსი 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II.6.1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 w:cs="Sylfaen"/>
                <w:noProof/>
              </w:rPr>
            </w:pPr>
            <w:r w:rsidRPr="009B28B7">
              <w:rPr>
                <w:rFonts w:ascii="Sylfaen" w:hAnsi="Sylfaen" w:cs="Sylfaen"/>
                <w:noProof/>
              </w:rPr>
              <w:t>მე-20 საუკუნის მეორე ნახევრის დას. ევრ. და ამერიკის ლიტერატურა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45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II.6.2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ფუნქციონალური გრამატიკა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II.6.3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გერმანულ ენაზე მეტყველების არგუმენტაციული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1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125</w:t>
            </w:r>
          </w:p>
        </w:tc>
        <w:tc>
          <w:tcPr>
            <w:tcW w:w="660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30</w:t>
            </w:r>
          </w:p>
        </w:tc>
        <w:tc>
          <w:tcPr>
            <w:tcW w:w="788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602" w:type="dxa"/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15/15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514" w:type="dxa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D95095" w:rsidRPr="009B28B7" w:rsidTr="00FE27F0">
        <w:trPr>
          <w:trHeight w:val="359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3</w:t>
            </w:r>
          </w:p>
        </w:tc>
        <w:tc>
          <w:tcPr>
            <w:tcW w:w="1325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 w:cstheme="minorHAnsi"/>
                <w:b/>
                <w:noProof/>
              </w:rPr>
            </w:pPr>
            <w:r w:rsidRPr="009B28B7">
              <w:rPr>
                <w:rFonts w:ascii="Sylfaen" w:hAnsi="Sylfaen" w:cs="Sylfaen"/>
                <w:b/>
                <w:noProof/>
              </w:rPr>
              <w:t>თავისუფალიკრედიტი</w:t>
            </w: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III.1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x</w:t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_</w:t>
            </w:r>
          </w:p>
        </w:tc>
      </w:tr>
      <w:tr w:rsidR="00D95095" w:rsidRPr="009B28B7" w:rsidTr="00FE27F0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D95095" w:rsidRPr="009B28B7" w:rsidTr="00FE27F0">
        <w:trPr>
          <w:trHeight w:val="359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325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 w:cstheme="minorHAnsi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დამატებითი სპეციალობის (Minor) კრედიტები</w:t>
            </w:r>
          </w:p>
        </w:tc>
      </w:tr>
      <w:tr w:rsidR="00D95095" w:rsidRPr="009B28B7" w:rsidTr="00FE27F0">
        <w:trPr>
          <w:trHeight w:val="91"/>
          <w:jc w:val="center"/>
        </w:trPr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noProof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  <w:r w:rsidRPr="009B28B7">
              <w:rPr>
                <w:rFonts w:ascii="Sylfaen" w:hAnsi="Sylfaen"/>
                <w:noProof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noProof/>
              </w:rPr>
            </w:pPr>
          </w:p>
        </w:tc>
      </w:tr>
      <w:tr w:rsidR="00D95095" w:rsidRPr="009B28B7" w:rsidTr="00FE27F0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lastRenderedPageBreak/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240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9B28B7">
              <w:rPr>
                <w:rFonts w:ascii="Sylfaen" w:hAnsi="Sylfaen"/>
                <w:b/>
                <w:noProof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5095" w:rsidRPr="009B28B7" w:rsidRDefault="00D95095" w:rsidP="00FE27F0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</w:p>
        </w:tc>
      </w:tr>
    </w:tbl>
    <w:p w:rsidR="00D95095" w:rsidRPr="009B28B7" w:rsidRDefault="00D95095" w:rsidP="00D95095">
      <w:pPr>
        <w:rPr>
          <w:rFonts w:ascii="Sylfaen" w:hAnsi="Sylfaen"/>
          <w:noProof/>
        </w:rPr>
      </w:pPr>
    </w:p>
    <w:p w:rsidR="00D95095" w:rsidRPr="0035730C" w:rsidRDefault="00D95095" w:rsidP="002232BE">
      <w:pPr>
        <w:rPr>
          <w:rFonts w:ascii="Sylfaen" w:hAnsi="Sylfaen"/>
          <w:b/>
          <w:sz w:val="20"/>
          <w:szCs w:val="20"/>
        </w:rPr>
      </w:pPr>
    </w:p>
    <w:sectPr w:rsidR="00D95095" w:rsidRPr="0035730C" w:rsidSect="00D95095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14" w:rsidRDefault="004D1A14">
      <w:pPr>
        <w:spacing w:after="0" w:line="240" w:lineRule="auto"/>
      </w:pPr>
      <w:r>
        <w:separator/>
      </w:r>
    </w:p>
  </w:endnote>
  <w:endnote w:type="continuationSeparator" w:id="0">
    <w:p w:rsidR="004D1A14" w:rsidRDefault="004D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5C" w:rsidRDefault="00D0565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41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15C" w:rsidRDefault="00B7415C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5C" w:rsidRDefault="00D0565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41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095">
      <w:rPr>
        <w:rStyle w:val="PageNumber"/>
        <w:noProof/>
      </w:rPr>
      <w:t>13</w:t>
    </w:r>
    <w:r>
      <w:rPr>
        <w:rStyle w:val="PageNumber"/>
      </w:rPr>
      <w:fldChar w:fldCharType="end"/>
    </w:r>
  </w:p>
  <w:p w:rsidR="00B7415C" w:rsidRDefault="00B7415C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14" w:rsidRDefault="004D1A14">
      <w:pPr>
        <w:spacing w:after="0" w:line="240" w:lineRule="auto"/>
      </w:pPr>
      <w:r>
        <w:separator/>
      </w:r>
    </w:p>
  </w:footnote>
  <w:footnote w:type="continuationSeparator" w:id="0">
    <w:p w:rsidR="004D1A14" w:rsidRDefault="004D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7C30"/>
    <w:rsid w:val="00010C9D"/>
    <w:rsid w:val="00065B67"/>
    <w:rsid w:val="000736BD"/>
    <w:rsid w:val="000862F1"/>
    <w:rsid w:val="000D762D"/>
    <w:rsid w:val="000E2641"/>
    <w:rsid w:val="000E7208"/>
    <w:rsid w:val="00125784"/>
    <w:rsid w:val="00136AE7"/>
    <w:rsid w:val="00152E82"/>
    <w:rsid w:val="0015476C"/>
    <w:rsid w:val="001A49F4"/>
    <w:rsid w:val="001E0EFD"/>
    <w:rsid w:val="00203227"/>
    <w:rsid w:val="00213B1A"/>
    <w:rsid w:val="002232BE"/>
    <w:rsid w:val="00272CFC"/>
    <w:rsid w:val="002C4ED8"/>
    <w:rsid w:val="002C599F"/>
    <w:rsid w:val="002F312E"/>
    <w:rsid w:val="002F5151"/>
    <w:rsid w:val="00302537"/>
    <w:rsid w:val="00324C79"/>
    <w:rsid w:val="0035730C"/>
    <w:rsid w:val="00374047"/>
    <w:rsid w:val="003B1D07"/>
    <w:rsid w:val="003B5CA1"/>
    <w:rsid w:val="003B5FF9"/>
    <w:rsid w:val="003F0F62"/>
    <w:rsid w:val="0041076F"/>
    <w:rsid w:val="00443D19"/>
    <w:rsid w:val="00477475"/>
    <w:rsid w:val="004A0325"/>
    <w:rsid w:val="004A068C"/>
    <w:rsid w:val="004D1A14"/>
    <w:rsid w:val="004E0C45"/>
    <w:rsid w:val="004E13E3"/>
    <w:rsid w:val="0052202E"/>
    <w:rsid w:val="0055084E"/>
    <w:rsid w:val="005E7F02"/>
    <w:rsid w:val="00671403"/>
    <w:rsid w:val="006777CE"/>
    <w:rsid w:val="00683DE4"/>
    <w:rsid w:val="006858BC"/>
    <w:rsid w:val="006B66B5"/>
    <w:rsid w:val="006C73F5"/>
    <w:rsid w:val="00727C45"/>
    <w:rsid w:val="00761D47"/>
    <w:rsid w:val="007C45FC"/>
    <w:rsid w:val="007D43D5"/>
    <w:rsid w:val="007E3BDC"/>
    <w:rsid w:val="007F0DF8"/>
    <w:rsid w:val="00811863"/>
    <w:rsid w:val="008455E7"/>
    <w:rsid w:val="008A3338"/>
    <w:rsid w:val="008D0F41"/>
    <w:rsid w:val="00920E56"/>
    <w:rsid w:val="009272D5"/>
    <w:rsid w:val="00935093"/>
    <w:rsid w:val="00954E2E"/>
    <w:rsid w:val="0095770F"/>
    <w:rsid w:val="00994781"/>
    <w:rsid w:val="009D52CE"/>
    <w:rsid w:val="009D7832"/>
    <w:rsid w:val="00A031ED"/>
    <w:rsid w:val="00A0621B"/>
    <w:rsid w:val="00A3421A"/>
    <w:rsid w:val="00A64BBA"/>
    <w:rsid w:val="00A81928"/>
    <w:rsid w:val="00AB502F"/>
    <w:rsid w:val="00AF05DC"/>
    <w:rsid w:val="00B063D7"/>
    <w:rsid w:val="00B06C22"/>
    <w:rsid w:val="00B11597"/>
    <w:rsid w:val="00B2525E"/>
    <w:rsid w:val="00B517E5"/>
    <w:rsid w:val="00B5576B"/>
    <w:rsid w:val="00B57227"/>
    <w:rsid w:val="00B613E8"/>
    <w:rsid w:val="00B62C91"/>
    <w:rsid w:val="00B6669E"/>
    <w:rsid w:val="00B70EBC"/>
    <w:rsid w:val="00B7415C"/>
    <w:rsid w:val="00B82E5A"/>
    <w:rsid w:val="00B902F0"/>
    <w:rsid w:val="00BA7C58"/>
    <w:rsid w:val="00BE2AB8"/>
    <w:rsid w:val="00C307BD"/>
    <w:rsid w:val="00C52EE1"/>
    <w:rsid w:val="00C66F60"/>
    <w:rsid w:val="00C70370"/>
    <w:rsid w:val="00C772B9"/>
    <w:rsid w:val="00CC1092"/>
    <w:rsid w:val="00CF25B5"/>
    <w:rsid w:val="00D05659"/>
    <w:rsid w:val="00D70DD4"/>
    <w:rsid w:val="00D95095"/>
    <w:rsid w:val="00DA1C7A"/>
    <w:rsid w:val="00DA4F5F"/>
    <w:rsid w:val="00DA6A6F"/>
    <w:rsid w:val="00DE089B"/>
    <w:rsid w:val="00DF0D61"/>
    <w:rsid w:val="00E25194"/>
    <w:rsid w:val="00E40DDA"/>
    <w:rsid w:val="00E72119"/>
    <w:rsid w:val="00E94CA8"/>
    <w:rsid w:val="00F12D10"/>
    <w:rsid w:val="00F57E82"/>
    <w:rsid w:val="00F60184"/>
    <w:rsid w:val="00F93069"/>
    <w:rsid w:val="00FA7E5D"/>
    <w:rsid w:val="00FC0D4A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51EDE-BAC6-4D58-B04B-DFC57CF1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D950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509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D95095"/>
    <w:pPr>
      <w:widowControl w:val="0"/>
      <w:spacing w:after="225"/>
    </w:pPr>
    <w:rPr>
      <w:color w:val="auto"/>
    </w:rPr>
  </w:style>
  <w:style w:type="paragraph" w:customStyle="1" w:styleId="CM1">
    <w:name w:val="CM1"/>
    <w:basedOn w:val="Default"/>
    <w:next w:val="Default"/>
    <w:rsid w:val="00D95095"/>
    <w:pPr>
      <w:widowControl w:val="0"/>
      <w:spacing w:line="26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8132-B073-4291-90FF-A322FE27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34</cp:revision>
  <cp:lastPrinted>2015-04-02T06:03:00Z</cp:lastPrinted>
  <dcterms:created xsi:type="dcterms:W3CDTF">2015-11-13T06:48:00Z</dcterms:created>
  <dcterms:modified xsi:type="dcterms:W3CDTF">2017-12-03T15:25:00Z</dcterms:modified>
</cp:coreProperties>
</file>